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6FCE" w14:textId="5C39E7D2" w:rsidR="005265BD" w:rsidRDefault="00000000">
      <w:pPr>
        <w:tabs>
          <w:tab w:val="left" w:pos="4123"/>
          <w:tab w:val="left" w:pos="4247"/>
          <w:tab w:val="left" w:pos="5605"/>
          <w:tab w:val="left" w:pos="6771"/>
        </w:tabs>
        <w:spacing w:after="98" w:line="360" w:lineRule="auto"/>
        <w:ind w:right="648"/>
        <w:rPr>
          <w:i/>
          <w:iCs/>
          <w:color w:val="C9211E"/>
          <w:sz w:val="18"/>
          <w:szCs w:val="18"/>
        </w:rPr>
      </w:pPr>
      <w:r>
        <w:rPr>
          <w:rFonts w:ascii="Arial" w:eastAsia="Calibri" w:hAnsi="Arial" w:cs="Arial"/>
          <w:i/>
          <w:iCs/>
          <w:color w:val="C9211E"/>
          <w:sz w:val="18"/>
          <w:szCs w:val="18"/>
        </w:rPr>
        <w:t xml:space="preserve"> </w:t>
      </w:r>
      <w:r w:rsidR="00440B23">
        <w:rPr>
          <w:rFonts w:ascii="Arial" w:eastAsia="Calibri" w:hAnsi="Arial" w:cs="Arial"/>
          <w:i/>
          <w:iCs/>
          <w:color w:val="C9211E"/>
          <w:sz w:val="18"/>
          <w:szCs w:val="18"/>
        </w:rPr>
        <w:t>Da salvare in PDF</w:t>
      </w:r>
    </w:p>
    <w:p w14:paraId="43DD04C2" w14:textId="4771A1D2" w:rsidR="002D487C" w:rsidRDefault="002D487C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proofErr w:type="gramStart"/>
      <w:r>
        <w:rPr>
          <w:rFonts w:ascii="Garamond" w:hAnsi="Garamond"/>
          <w:b/>
          <w:sz w:val="24"/>
          <w:szCs w:val="24"/>
        </w:rPr>
        <w:t>Al  Dirigente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</w:p>
    <w:p w14:paraId="12A63227" w14:textId="56A0CA6F" w:rsidR="002D487C" w:rsidRDefault="002D487C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Scolastico</w:t>
      </w:r>
    </w:p>
    <w:p w14:paraId="2C405612" w14:textId="77777777" w:rsidR="002D487C" w:rsidRDefault="002D487C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</w:p>
    <w:p w14:paraId="3E72121F" w14:textId="347F4C7D" w:rsidR="005265BD" w:rsidRDefault="0000000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Allegato alla circ. n. </w:t>
      </w:r>
      <w:r w:rsidR="00F41897">
        <w:rPr>
          <w:rFonts w:ascii="Garamond" w:hAnsi="Garamond"/>
          <w:b/>
          <w:sz w:val="24"/>
          <w:szCs w:val="24"/>
        </w:rPr>
        <w:t>6</w:t>
      </w:r>
    </w:p>
    <w:p w14:paraId="392DF279" w14:textId="77777777" w:rsidR="005265BD" w:rsidRDefault="005265BD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</w:p>
    <w:p w14:paraId="32BBE32D" w14:textId="77777777" w:rsidR="005265BD" w:rsidRDefault="005265BD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both"/>
        <w:rPr>
          <w:rFonts w:ascii="Garamond" w:hAnsi="Garamond"/>
          <w:sz w:val="24"/>
          <w:szCs w:val="24"/>
        </w:rPr>
      </w:pPr>
    </w:p>
    <w:p w14:paraId="6D06F94E" w14:textId="77777777" w:rsidR="005265BD" w:rsidRPr="002D487C" w:rsidRDefault="0000000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Il /la sottoscritto/a</w:t>
      </w:r>
      <w:r w:rsidRPr="002D487C">
        <w:rPr>
          <w:rFonts w:ascii="Calibri" w:hAnsi="Calibri"/>
          <w:b/>
          <w:sz w:val="24"/>
          <w:szCs w:val="24"/>
        </w:rPr>
        <w:t>_</w:t>
      </w:r>
      <w:r w:rsidRPr="002D487C">
        <w:rPr>
          <w:rFonts w:ascii="Calibri" w:hAnsi="Calibri"/>
          <w:b/>
          <w:sz w:val="24"/>
          <w:szCs w:val="24"/>
          <w:u w:val="single"/>
        </w:rPr>
        <w:tab/>
      </w:r>
      <w:proofErr w:type="gramStart"/>
      <w:r w:rsidRPr="002D487C">
        <w:rPr>
          <w:rFonts w:ascii="Calibri" w:hAnsi="Calibri"/>
          <w:b/>
          <w:sz w:val="24"/>
          <w:szCs w:val="24"/>
        </w:rPr>
        <w:t>_,</w:t>
      </w:r>
      <w:r w:rsidRPr="002D487C">
        <w:rPr>
          <w:rFonts w:ascii="Calibri" w:hAnsi="Calibri"/>
          <w:sz w:val="24"/>
          <w:szCs w:val="24"/>
        </w:rPr>
        <w:t>nato</w:t>
      </w:r>
      <w:proofErr w:type="gramEnd"/>
      <w:r w:rsidRPr="002D487C">
        <w:rPr>
          <w:rFonts w:ascii="Calibri" w:hAnsi="Calibri"/>
          <w:sz w:val="24"/>
          <w:szCs w:val="24"/>
        </w:rPr>
        <w:t xml:space="preserve">/a </w:t>
      </w:r>
      <w:proofErr w:type="spellStart"/>
      <w:r w:rsidRPr="002D487C">
        <w:rPr>
          <w:rFonts w:ascii="Calibri" w:hAnsi="Calibri"/>
          <w:sz w:val="24"/>
          <w:szCs w:val="24"/>
        </w:rPr>
        <w:t>a</w:t>
      </w:r>
      <w:proofErr w:type="spellEnd"/>
      <w:r w:rsidRPr="002D487C">
        <w:rPr>
          <w:rFonts w:ascii="Calibri" w:hAnsi="Calibri"/>
          <w:b/>
          <w:sz w:val="24"/>
          <w:szCs w:val="24"/>
        </w:rPr>
        <w:t>_</w:t>
      </w:r>
      <w:r w:rsidRPr="002D487C">
        <w:rPr>
          <w:rFonts w:ascii="Calibri" w:hAnsi="Calibri"/>
          <w:b/>
          <w:sz w:val="24"/>
          <w:szCs w:val="24"/>
          <w:u w:val="single"/>
        </w:rPr>
        <w:tab/>
      </w:r>
      <w:r w:rsidRPr="002D487C">
        <w:rPr>
          <w:rFonts w:ascii="Calibri" w:hAnsi="Calibri"/>
          <w:b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</w:rPr>
        <w:t>il</w:t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pacing w:val="-17"/>
          <w:sz w:val="24"/>
          <w:szCs w:val="24"/>
        </w:rPr>
        <w:t>,   d</w:t>
      </w:r>
      <w:r w:rsidRPr="002D487C">
        <w:rPr>
          <w:rFonts w:ascii="Calibri" w:hAnsi="Calibri"/>
          <w:sz w:val="24"/>
          <w:szCs w:val="24"/>
        </w:rPr>
        <w:t>ocente di</w:t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</w:rPr>
        <w:t>_</w:t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</w:rPr>
        <w:t>con contratto a Tempo</w:t>
      </w:r>
    </w:p>
    <w:p w14:paraId="3F971BDF" w14:textId="335F5054" w:rsidR="005265BD" w:rsidRPr="002D487C" w:rsidRDefault="00000000">
      <w:pPr>
        <w:tabs>
          <w:tab w:val="left" w:pos="8033"/>
          <w:tab w:val="left" w:pos="8240"/>
        </w:tabs>
        <w:spacing w:before="3" w:line="360" w:lineRule="auto"/>
        <w:ind w:left="272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Indeterminato con un’anzianità in ruolo alla data del 1° settembre </w:t>
      </w:r>
      <w:r w:rsidRPr="002D487C">
        <w:rPr>
          <w:rFonts w:ascii="Calibri" w:hAnsi="Calibri"/>
          <w:spacing w:val="2"/>
          <w:sz w:val="24"/>
          <w:szCs w:val="24"/>
        </w:rPr>
        <w:t>202</w:t>
      </w:r>
      <w:r w:rsidR="00F41897" w:rsidRPr="002D487C">
        <w:rPr>
          <w:rFonts w:ascii="Calibri" w:hAnsi="Calibri"/>
          <w:spacing w:val="2"/>
          <w:sz w:val="24"/>
          <w:szCs w:val="24"/>
        </w:rPr>
        <w:t>4</w:t>
      </w:r>
      <w:r w:rsidRPr="002D487C">
        <w:rPr>
          <w:rFonts w:ascii="Calibri" w:hAnsi="Calibri"/>
          <w:spacing w:val="2"/>
          <w:sz w:val="24"/>
          <w:szCs w:val="24"/>
        </w:rPr>
        <w:t xml:space="preserve"> </w:t>
      </w:r>
      <w:r w:rsidRPr="002D487C">
        <w:rPr>
          <w:rFonts w:ascii="Calibri" w:hAnsi="Calibri"/>
          <w:sz w:val="24"/>
          <w:szCs w:val="24"/>
        </w:rPr>
        <w:t>di anni_</w:t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</w:rPr>
        <w:t>_,</w:t>
      </w:r>
    </w:p>
    <w:p w14:paraId="231521A4" w14:textId="77777777" w:rsidR="005265BD" w:rsidRPr="002D487C" w:rsidRDefault="005265BD">
      <w:pPr>
        <w:pStyle w:val="Corpotesto"/>
        <w:tabs>
          <w:tab w:val="left" w:pos="8240"/>
        </w:tabs>
        <w:spacing w:before="11" w:line="360" w:lineRule="auto"/>
        <w:ind w:left="0"/>
        <w:rPr>
          <w:rFonts w:ascii="Calibri" w:hAnsi="Calibri"/>
          <w:sz w:val="24"/>
          <w:szCs w:val="24"/>
        </w:rPr>
      </w:pPr>
    </w:p>
    <w:p w14:paraId="7CB84C11" w14:textId="77777777" w:rsidR="005265BD" w:rsidRPr="002D487C" w:rsidRDefault="00000000">
      <w:pPr>
        <w:tabs>
          <w:tab w:val="left" w:pos="8240"/>
        </w:tabs>
        <w:spacing w:line="360" w:lineRule="auto"/>
        <w:ind w:left="4726"/>
        <w:rPr>
          <w:rFonts w:ascii="Calibri" w:hAnsi="Calibri"/>
          <w:b/>
          <w:sz w:val="24"/>
          <w:szCs w:val="24"/>
        </w:rPr>
      </w:pPr>
      <w:r w:rsidRPr="002D487C">
        <w:rPr>
          <w:rFonts w:ascii="Calibri" w:hAnsi="Calibri"/>
          <w:b/>
          <w:sz w:val="24"/>
          <w:szCs w:val="24"/>
        </w:rPr>
        <w:t>dichiara</w:t>
      </w:r>
    </w:p>
    <w:p w14:paraId="454B30EB" w14:textId="32424B49" w:rsidR="005265BD" w:rsidRPr="002D487C" w:rsidRDefault="00000000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di non avere optato per il part time, per il corrente anno scolastico 202</w:t>
      </w:r>
      <w:r w:rsidR="00F41897" w:rsidRPr="002D487C">
        <w:rPr>
          <w:rFonts w:ascii="Calibri" w:hAnsi="Calibri"/>
          <w:sz w:val="24"/>
          <w:szCs w:val="24"/>
        </w:rPr>
        <w:t>4</w:t>
      </w:r>
      <w:r w:rsidRPr="002D487C">
        <w:rPr>
          <w:rFonts w:ascii="Calibri" w:hAnsi="Calibri"/>
          <w:sz w:val="24"/>
          <w:szCs w:val="24"/>
        </w:rPr>
        <w:t>-202</w:t>
      </w:r>
      <w:r w:rsidR="00F41897" w:rsidRPr="002D487C">
        <w:rPr>
          <w:rFonts w:ascii="Calibri" w:hAnsi="Calibri"/>
          <w:sz w:val="24"/>
          <w:szCs w:val="24"/>
        </w:rPr>
        <w:t>5</w:t>
      </w:r>
      <w:r w:rsidRPr="002D487C">
        <w:rPr>
          <w:rFonts w:ascii="Calibri" w:hAnsi="Calibri"/>
          <w:sz w:val="24"/>
          <w:szCs w:val="24"/>
        </w:rPr>
        <w:t>;</w:t>
      </w:r>
    </w:p>
    <w:p w14:paraId="70A0943D" w14:textId="77777777" w:rsidR="005265BD" w:rsidRPr="002D487C" w:rsidRDefault="00000000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right="668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di essere disponibile a frequentare eventuali specifiche iniziative di formazione in servizio che saranno programmate per F.S.;</w:t>
      </w:r>
    </w:p>
    <w:p w14:paraId="2265EE81" w14:textId="77777777" w:rsidR="005265BD" w:rsidRPr="002D487C" w:rsidRDefault="00000000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di non trovarsi in regime di esonero o semiesonero;</w:t>
      </w:r>
    </w:p>
    <w:p w14:paraId="3B7B8528" w14:textId="70CAE86B" w:rsidR="005265BD" w:rsidRPr="002D487C" w:rsidRDefault="00000000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di non essere stato designato per </w:t>
      </w:r>
      <w:proofErr w:type="spellStart"/>
      <w:r w:rsidRPr="002D487C">
        <w:rPr>
          <w:rFonts w:ascii="Calibri" w:hAnsi="Calibri"/>
          <w:sz w:val="24"/>
          <w:szCs w:val="24"/>
        </w:rPr>
        <w:t>l’a.s.</w:t>
      </w:r>
      <w:proofErr w:type="spellEnd"/>
      <w:r w:rsidRPr="002D487C">
        <w:rPr>
          <w:rFonts w:ascii="Calibri" w:hAnsi="Calibri"/>
          <w:sz w:val="24"/>
          <w:szCs w:val="24"/>
        </w:rPr>
        <w:t xml:space="preserve"> 202</w:t>
      </w:r>
      <w:r w:rsidR="00F41897" w:rsidRPr="002D487C">
        <w:rPr>
          <w:rFonts w:ascii="Calibri" w:hAnsi="Calibri"/>
          <w:sz w:val="24"/>
          <w:szCs w:val="24"/>
        </w:rPr>
        <w:t>4</w:t>
      </w:r>
      <w:r w:rsidRPr="002D487C">
        <w:rPr>
          <w:rFonts w:ascii="Calibri" w:hAnsi="Calibri"/>
          <w:sz w:val="24"/>
          <w:szCs w:val="24"/>
        </w:rPr>
        <w:t>-202</w:t>
      </w:r>
      <w:r w:rsidR="00F41897" w:rsidRPr="002D487C">
        <w:rPr>
          <w:rFonts w:ascii="Calibri" w:hAnsi="Calibri"/>
          <w:sz w:val="24"/>
          <w:szCs w:val="24"/>
        </w:rPr>
        <w:t>5</w:t>
      </w:r>
      <w:r w:rsidRPr="002D487C">
        <w:rPr>
          <w:rFonts w:ascii="Calibri" w:hAnsi="Calibri"/>
          <w:sz w:val="24"/>
          <w:szCs w:val="24"/>
        </w:rPr>
        <w:t xml:space="preserve"> come collaboratore del D.S;</w:t>
      </w:r>
    </w:p>
    <w:p w14:paraId="0CB03583" w14:textId="77777777" w:rsidR="005265BD" w:rsidRPr="002D487C" w:rsidRDefault="00000000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right="151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di essere disponibile a rimanere in servizio presso </w:t>
      </w:r>
      <w:proofErr w:type="gramStart"/>
      <w:r w:rsidR="006B6FF8" w:rsidRPr="002D487C">
        <w:rPr>
          <w:rFonts w:ascii="Calibri" w:hAnsi="Calibri"/>
          <w:sz w:val="24"/>
          <w:szCs w:val="24"/>
        </w:rPr>
        <w:t>l’ IIS</w:t>
      </w:r>
      <w:proofErr w:type="gramEnd"/>
      <w:r w:rsidR="006B6FF8" w:rsidRPr="002D487C">
        <w:rPr>
          <w:rFonts w:ascii="Calibri" w:hAnsi="Calibri"/>
          <w:sz w:val="24"/>
          <w:szCs w:val="24"/>
        </w:rPr>
        <w:t xml:space="preserve"> FEDERICO II</w:t>
      </w:r>
      <w:r w:rsidRPr="002D487C">
        <w:rPr>
          <w:rFonts w:ascii="Calibri" w:hAnsi="Calibri"/>
          <w:sz w:val="24"/>
          <w:szCs w:val="24"/>
        </w:rPr>
        <w:t xml:space="preserve"> per tutta </w:t>
      </w:r>
      <w:r w:rsidRPr="002D487C">
        <w:rPr>
          <w:rFonts w:ascii="Calibri" w:hAnsi="Calibri"/>
          <w:spacing w:val="2"/>
          <w:sz w:val="24"/>
          <w:szCs w:val="24"/>
        </w:rPr>
        <w:t xml:space="preserve">la </w:t>
      </w:r>
      <w:r w:rsidRPr="002D487C">
        <w:rPr>
          <w:rFonts w:ascii="Calibri" w:hAnsi="Calibri"/>
          <w:sz w:val="24"/>
          <w:szCs w:val="24"/>
        </w:rPr>
        <w:t>durata dell’incarico;</w:t>
      </w:r>
    </w:p>
    <w:p w14:paraId="5F019E3B" w14:textId="77777777" w:rsidR="005265BD" w:rsidRPr="002D487C" w:rsidRDefault="005265BD">
      <w:pPr>
        <w:pStyle w:val="Paragrafoelenco"/>
        <w:tabs>
          <w:tab w:val="left" w:pos="993"/>
        </w:tabs>
        <w:spacing w:line="360" w:lineRule="auto"/>
        <w:ind w:left="992" w:right="151" w:firstLine="0"/>
        <w:rPr>
          <w:rFonts w:ascii="Calibri" w:hAnsi="Calibri"/>
          <w:sz w:val="24"/>
          <w:szCs w:val="24"/>
        </w:rPr>
      </w:pPr>
    </w:p>
    <w:p w14:paraId="5C202DC0" w14:textId="77777777" w:rsidR="005265BD" w:rsidRPr="002D487C" w:rsidRDefault="00000000">
      <w:pPr>
        <w:spacing w:line="360" w:lineRule="auto"/>
        <w:ind w:left="4385"/>
        <w:rPr>
          <w:rFonts w:ascii="Calibri" w:hAnsi="Calibri"/>
          <w:b/>
          <w:sz w:val="24"/>
          <w:szCs w:val="24"/>
        </w:rPr>
      </w:pPr>
      <w:r w:rsidRPr="002D487C">
        <w:rPr>
          <w:rFonts w:ascii="Calibri" w:hAnsi="Calibri"/>
          <w:b/>
          <w:sz w:val="24"/>
          <w:szCs w:val="24"/>
        </w:rPr>
        <w:t>dichiara altresì:</w:t>
      </w:r>
    </w:p>
    <w:p w14:paraId="5988034D" w14:textId="77777777" w:rsidR="005265BD" w:rsidRPr="002D487C" w:rsidRDefault="005265BD">
      <w:pPr>
        <w:spacing w:line="360" w:lineRule="auto"/>
        <w:ind w:left="4385"/>
        <w:rPr>
          <w:rFonts w:ascii="Calibri" w:hAnsi="Calibri"/>
          <w:b/>
          <w:sz w:val="24"/>
          <w:szCs w:val="24"/>
        </w:rPr>
      </w:pPr>
    </w:p>
    <w:p w14:paraId="51F39808" w14:textId="77777777" w:rsidR="005265BD" w:rsidRPr="002D487C" w:rsidRDefault="00000000">
      <w:pPr>
        <w:pStyle w:val="Paragrafoelenco"/>
        <w:numPr>
          <w:ilvl w:val="0"/>
          <w:numId w:val="4"/>
        </w:numPr>
        <w:tabs>
          <w:tab w:val="left" w:pos="993"/>
        </w:tabs>
        <w:spacing w:line="360" w:lineRule="auto"/>
        <w:ind w:hanging="361"/>
        <w:rPr>
          <w:rFonts w:ascii="Calibri" w:hAnsi="Calibri"/>
          <w:b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di</w:t>
      </w:r>
      <w:r w:rsidR="006B6FF8" w:rsidRPr="002D487C">
        <w:rPr>
          <w:rFonts w:ascii="Calibri" w:hAnsi="Calibri"/>
          <w:sz w:val="24"/>
          <w:szCs w:val="24"/>
        </w:rPr>
        <w:t xml:space="preserve"> </w:t>
      </w:r>
      <w:r w:rsidRPr="002D487C">
        <w:rPr>
          <w:rFonts w:ascii="Calibri" w:hAnsi="Calibri"/>
          <w:b/>
          <w:sz w:val="24"/>
          <w:szCs w:val="24"/>
        </w:rPr>
        <w:t>essere in possesso dei seguenti titoli</w:t>
      </w:r>
      <w:r w:rsidR="006B6FF8" w:rsidRPr="002D487C">
        <w:rPr>
          <w:rFonts w:ascii="Calibri" w:hAnsi="Calibri"/>
          <w:b/>
          <w:sz w:val="24"/>
          <w:szCs w:val="24"/>
        </w:rPr>
        <w:t xml:space="preserve"> </w:t>
      </w:r>
      <w:r w:rsidRPr="002D487C">
        <w:rPr>
          <w:rFonts w:ascii="Calibri" w:hAnsi="Calibri"/>
          <w:b/>
          <w:sz w:val="24"/>
          <w:szCs w:val="24"/>
        </w:rPr>
        <w:t>culturali:</w:t>
      </w:r>
    </w:p>
    <w:p w14:paraId="091C5CCD" w14:textId="77777777" w:rsidR="005265BD" w:rsidRPr="002D487C" w:rsidRDefault="005265BD">
      <w:pPr>
        <w:pStyle w:val="Corpotesto"/>
        <w:spacing w:before="2" w:line="360" w:lineRule="auto"/>
        <w:ind w:left="0"/>
        <w:rPr>
          <w:rFonts w:ascii="Calibri" w:hAnsi="Calibri"/>
          <w:b/>
          <w:sz w:val="24"/>
          <w:szCs w:val="24"/>
        </w:rPr>
      </w:pPr>
    </w:p>
    <w:p w14:paraId="279350BE" w14:textId="524F62A7" w:rsidR="005265BD" w:rsidRPr="002D487C" w:rsidRDefault="00000000">
      <w:pPr>
        <w:pStyle w:val="Paragrafoelenco"/>
        <w:numPr>
          <w:ilvl w:val="0"/>
          <w:numId w:val="3"/>
        </w:numPr>
        <w:tabs>
          <w:tab w:val="left" w:pos="877"/>
        </w:tabs>
        <w:spacing w:line="360" w:lineRule="auto"/>
        <w:ind w:hanging="245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Master/Corsi di</w:t>
      </w:r>
      <w:r w:rsidR="006B6FF8" w:rsidRPr="002D487C">
        <w:rPr>
          <w:rFonts w:ascii="Calibri" w:hAnsi="Calibri"/>
          <w:sz w:val="24"/>
          <w:szCs w:val="24"/>
        </w:rPr>
        <w:t xml:space="preserve"> </w:t>
      </w:r>
      <w:r w:rsidRPr="002D487C">
        <w:rPr>
          <w:rFonts w:ascii="Calibri" w:hAnsi="Calibri"/>
          <w:sz w:val="24"/>
          <w:szCs w:val="24"/>
        </w:rPr>
        <w:t>specializzazione</w:t>
      </w:r>
      <w:r w:rsidR="00F41897" w:rsidRPr="002D487C">
        <w:rPr>
          <w:rFonts w:ascii="Calibri" w:hAnsi="Calibri"/>
          <w:sz w:val="24"/>
          <w:szCs w:val="24"/>
        </w:rPr>
        <w:t xml:space="preserve"> inerenti </w:t>
      </w:r>
      <w:proofErr w:type="gramStart"/>
      <w:r w:rsidR="00F41897" w:rsidRPr="002D487C">
        <w:rPr>
          <w:rFonts w:ascii="Calibri" w:hAnsi="Calibri"/>
          <w:sz w:val="24"/>
          <w:szCs w:val="24"/>
        </w:rPr>
        <w:t>l’ area</w:t>
      </w:r>
      <w:proofErr w:type="gramEnd"/>
    </w:p>
    <w:p w14:paraId="656125B8" w14:textId="22615D61" w:rsidR="00F41897" w:rsidRPr="002D487C" w:rsidRDefault="00F41897" w:rsidP="00F41897">
      <w:pPr>
        <w:tabs>
          <w:tab w:val="left" w:pos="877"/>
        </w:tabs>
        <w:spacing w:line="360" w:lineRule="auto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1.</w:t>
      </w:r>
    </w:p>
    <w:p w14:paraId="43F8B92B" w14:textId="429C9ED4" w:rsidR="00F41897" w:rsidRPr="002D487C" w:rsidRDefault="00F41897" w:rsidP="00F41897">
      <w:pPr>
        <w:tabs>
          <w:tab w:val="left" w:pos="877"/>
        </w:tabs>
        <w:spacing w:line="360" w:lineRule="auto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2. </w:t>
      </w:r>
    </w:p>
    <w:p w14:paraId="6B5AE15F" w14:textId="3F785E4C" w:rsidR="00F41897" w:rsidRPr="002D487C" w:rsidRDefault="00F41897" w:rsidP="00F41897">
      <w:pPr>
        <w:tabs>
          <w:tab w:val="left" w:pos="877"/>
        </w:tabs>
        <w:spacing w:line="360" w:lineRule="auto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3.</w:t>
      </w:r>
    </w:p>
    <w:p w14:paraId="5DE846B8" w14:textId="6C88FF1C" w:rsidR="00F41897" w:rsidRPr="002D487C" w:rsidRDefault="00F41897" w:rsidP="00F41897">
      <w:pPr>
        <w:tabs>
          <w:tab w:val="left" w:pos="877"/>
        </w:tabs>
        <w:spacing w:line="360" w:lineRule="auto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4.</w:t>
      </w:r>
    </w:p>
    <w:p w14:paraId="1A5D386A" w14:textId="03B9A601" w:rsidR="00F41897" w:rsidRPr="002D487C" w:rsidRDefault="00F41897" w:rsidP="00F41897">
      <w:pPr>
        <w:tabs>
          <w:tab w:val="left" w:pos="877"/>
        </w:tabs>
        <w:spacing w:line="360" w:lineRule="auto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5.</w:t>
      </w:r>
    </w:p>
    <w:p w14:paraId="3337F857" w14:textId="77777777" w:rsidR="00F41897" w:rsidRPr="002D487C" w:rsidRDefault="00F41897" w:rsidP="00F41897">
      <w:pPr>
        <w:tabs>
          <w:tab w:val="left" w:pos="877"/>
        </w:tabs>
        <w:spacing w:line="360" w:lineRule="auto"/>
        <w:rPr>
          <w:rFonts w:ascii="Calibri" w:hAnsi="Calibri"/>
          <w:sz w:val="24"/>
          <w:szCs w:val="24"/>
        </w:rPr>
      </w:pPr>
    </w:p>
    <w:p w14:paraId="1F1F5515" w14:textId="091801DE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right="105" w:firstLine="0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Conoscenze e/o competenze specifiche </w:t>
      </w:r>
      <w:r w:rsidRPr="002D487C">
        <w:rPr>
          <w:rFonts w:ascii="Calibri" w:hAnsi="Calibri"/>
          <w:spacing w:val="2"/>
          <w:sz w:val="24"/>
          <w:szCs w:val="24"/>
        </w:rPr>
        <w:t xml:space="preserve">per </w:t>
      </w:r>
      <w:r w:rsidRPr="002D487C">
        <w:rPr>
          <w:rFonts w:ascii="Calibri" w:hAnsi="Calibri"/>
          <w:sz w:val="24"/>
          <w:szCs w:val="24"/>
        </w:rPr>
        <w:t xml:space="preserve">la F.S. cui chiede l’accesso, anche acquisite </w:t>
      </w:r>
      <w:r w:rsidRPr="002D487C">
        <w:rPr>
          <w:rFonts w:ascii="Calibri" w:hAnsi="Calibri"/>
          <w:spacing w:val="2"/>
          <w:sz w:val="24"/>
          <w:szCs w:val="24"/>
        </w:rPr>
        <w:t xml:space="preserve">in </w:t>
      </w:r>
      <w:r w:rsidRPr="002D487C">
        <w:rPr>
          <w:rFonts w:ascii="Calibri" w:hAnsi="Calibri"/>
          <w:sz w:val="24"/>
          <w:szCs w:val="24"/>
        </w:rPr>
        <w:t>seminari di studio e corsi di aggiornamento e/o</w:t>
      </w:r>
      <w:r w:rsidR="006B6FF8" w:rsidRPr="002D487C">
        <w:rPr>
          <w:rFonts w:ascii="Calibri" w:hAnsi="Calibri"/>
          <w:sz w:val="24"/>
          <w:szCs w:val="24"/>
        </w:rPr>
        <w:t xml:space="preserve"> </w:t>
      </w:r>
      <w:r w:rsidRPr="002D487C">
        <w:rPr>
          <w:rFonts w:ascii="Calibri" w:hAnsi="Calibri"/>
          <w:sz w:val="24"/>
          <w:szCs w:val="24"/>
        </w:rPr>
        <w:t>formazione</w:t>
      </w:r>
      <w:r w:rsidR="00F41897" w:rsidRPr="002D487C">
        <w:rPr>
          <w:rFonts w:ascii="Calibri" w:hAnsi="Calibri"/>
          <w:sz w:val="24"/>
          <w:szCs w:val="24"/>
        </w:rPr>
        <w:t xml:space="preserve"> (allegare documentazione)</w:t>
      </w:r>
    </w:p>
    <w:p w14:paraId="100FC2CD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right="105" w:firstLine="0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Esperienza maturata per la F.S. cui chiede l’accesso</w:t>
      </w:r>
    </w:p>
    <w:p w14:paraId="47B0E07A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  <w:tab w:val="left" w:pos="4606"/>
          <w:tab w:val="left" w:pos="8374"/>
        </w:tabs>
        <w:spacing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lastRenderedPageBreak/>
        <w:t>Altro</w:t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</w:rPr>
        <w:t>_</w:t>
      </w:r>
      <w:r w:rsidRPr="002D487C">
        <w:rPr>
          <w:rFonts w:ascii="Calibri" w:hAnsi="Calibri"/>
          <w:sz w:val="24"/>
          <w:szCs w:val="24"/>
          <w:u w:val="single"/>
        </w:rPr>
        <w:tab/>
      </w:r>
    </w:p>
    <w:p w14:paraId="67A09663" w14:textId="77777777" w:rsidR="005265BD" w:rsidRPr="002D487C" w:rsidRDefault="005265BD">
      <w:pPr>
        <w:pStyle w:val="Corpotesto"/>
        <w:spacing w:before="11" w:line="360" w:lineRule="auto"/>
        <w:ind w:left="0"/>
        <w:rPr>
          <w:rFonts w:ascii="Calibri" w:hAnsi="Calibri"/>
          <w:sz w:val="24"/>
          <w:szCs w:val="24"/>
        </w:rPr>
      </w:pPr>
    </w:p>
    <w:p w14:paraId="16B64DA7" w14:textId="77777777" w:rsidR="005265BD" w:rsidRPr="002D487C" w:rsidRDefault="00000000">
      <w:pPr>
        <w:pStyle w:val="Paragrafoelenco"/>
        <w:numPr>
          <w:ilvl w:val="0"/>
          <w:numId w:val="1"/>
        </w:numPr>
        <w:tabs>
          <w:tab w:val="left" w:pos="981"/>
        </w:tabs>
        <w:spacing w:before="89" w:line="360" w:lineRule="auto"/>
        <w:ind w:hanging="281"/>
        <w:rPr>
          <w:rFonts w:ascii="Calibri" w:hAnsi="Calibri"/>
          <w:b/>
          <w:sz w:val="24"/>
          <w:szCs w:val="24"/>
        </w:rPr>
      </w:pPr>
      <w:r w:rsidRPr="002D487C">
        <w:rPr>
          <w:rFonts w:ascii="Calibri" w:hAnsi="Calibri"/>
          <w:b/>
          <w:sz w:val="24"/>
          <w:szCs w:val="24"/>
        </w:rPr>
        <w:t>di aver ricoperto i seguenti incarichi:</w:t>
      </w:r>
    </w:p>
    <w:p w14:paraId="70476525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Incarichi in Commissioni emanate dal collegio Docenti e/o nominate dal Dirigente Scolastico</w:t>
      </w:r>
    </w:p>
    <w:p w14:paraId="7E0036F2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Partecipazione a progetti di sperimentazione</w:t>
      </w:r>
    </w:p>
    <w:p w14:paraId="6948E184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Componente staff di presidenza</w:t>
      </w:r>
    </w:p>
    <w:p w14:paraId="2C006BAE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Incarichi di Funzione</w:t>
      </w:r>
      <w:r w:rsidR="006B6FF8" w:rsidRPr="002D487C">
        <w:rPr>
          <w:rFonts w:ascii="Calibri" w:hAnsi="Calibri"/>
          <w:sz w:val="24"/>
          <w:szCs w:val="24"/>
        </w:rPr>
        <w:t xml:space="preserve"> </w:t>
      </w:r>
      <w:r w:rsidRPr="002D487C">
        <w:rPr>
          <w:rFonts w:ascii="Calibri" w:hAnsi="Calibri"/>
          <w:sz w:val="24"/>
          <w:szCs w:val="24"/>
        </w:rPr>
        <w:t>Strumentale</w:t>
      </w:r>
    </w:p>
    <w:p w14:paraId="272FCD2D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Componente Consiglio di Istituto, Comitato di valutazione</w:t>
      </w:r>
    </w:p>
    <w:p w14:paraId="6FDEFE74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</w:tabs>
        <w:spacing w:before="3"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Relatore in corsi di aggiornamento</w:t>
      </w:r>
    </w:p>
    <w:p w14:paraId="6DB612E5" w14:textId="77777777" w:rsidR="005265BD" w:rsidRPr="002D487C" w:rsidRDefault="00000000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line="360" w:lineRule="auto"/>
        <w:ind w:left="880" w:hanging="249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Altro</w:t>
      </w:r>
      <w:r w:rsidRPr="002D487C">
        <w:rPr>
          <w:rFonts w:ascii="Calibri" w:hAnsi="Calibri"/>
          <w:sz w:val="24"/>
          <w:szCs w:val="24"/>
          <w:u w:val="single"/>
        </w:rPr>
        <w:tab/>
      </w:r>
      <w:r w:rsidRPr="002D487C">
        <w:rPr>
          <w:rFonts w:ascii="Calibri" w:hAnsi="Calibri"/>
          <w:sz w:val="24"/>
          <w:szCs w:val="24"/>
        </w:rPr>
        <w:t>_</w:t>
      </w:r>
      <w:r w:rsidRPr="002D487C">
        <w:rPr>
          <w:rFonts w:ascii="Calibri" w:hAnsi="Calibri"/>
          <w:sz w:val="24"/>
          <w:szCs w:val="24"/>
          <w:u w:val="single"/>
        </w:rPr>
        <w:tab/>
      </w:r>
    </w:p>
    <w:p w14:paraId="6897E4E4" w14:textId="77777777" w:rsidR="00F41897" w:rsidRPr="002D487C" w:rsidRDefault="00F41897" w:rsidP="00F41897">
      <w:pPr>
        <w:pStyle w:val="Paragrafoelenco"/>
        <w:tabs>
          <w:tab w:val="left" w:pos="881"/>
          <w:tab w:val="left" w:pos="4545"/>
          <w:tab w:val="left" w:pos="7765"/>
        </w:tabs>
        <w:spacing w:before="1" w:line="360" w:lineRule="auto"/>
        <w:ind w:firstLine="0"/>
        <w:rPr>
          <w:rFonts w:ascii="Calibri" w:hAnsi="Calibri"/>
          <w:sz w:val="24"/>
          <w:szCs w:val="24"/>
          <w:u w:val="single"/>
        </w:rPr>
      </w:pPr>
    </w:p>
    <w:p w14:paraId="30C133DD" w14:textId="77777777" w:rsidR="00F41897" w:rsidRPr="002D487C" w:rsidRDefault="00F41897" w:rsidP="00F41897">
      <w:pPr>
        <w:pStyle w:val="Paragrafoelenco"/>
        <w:tabs>
          <w:tab w:val="left" w:pos="881"/>
          <w:tab w:val="left" w:pos="4545"/>
          <w:tab w:val="left" w:pos="7765"/>
        </w:tabs>
        <w:spacing w:before="1" w:line="360" w:lineRule="auto"/>
        <w:ind w:firstLine="0"/>
        <w:rPr>
          <w:rFonts w:ascii="Calibri" w:hAnsi="Calibri"/>
          <w:sz w:val="24"/>
          <w:szCs w:val="24"/>
          <w:u w:val="single"/>
        </w:rPr>
      </w:pPr>
      <w:r w:rsidRPr="002D487C">
        <w:rPr>
          <w:rFonts w:ascii="Calibri" w:hAnsi="Calibri"/>
          <w:sz w:val="24"/>
          <w:szCs w:val="24"/>
          <w:u w:val="single"/>
        </w:rPr>
        <w:t>Lo scrivente è consapevole che:</w:t>
      </w:r>
    </w:p>
    <w:p w14:paraId="571ACAC1" w14:textId="052AE2AD" w:rsidR="00F41897" w:rsidRPr="002D487C" w:rsidRDefault="00F41897" w:rsidP="00F41897">
      <w:pPr>
        <w:pStyle w:val="Paragrafoelenco"/>
        <w:numPr>
          <w:ilvl w:val="0"/>
          <w:numId w:val="8"/>
        </w:numPr>
        <w:tabs>
          <w:tab w:val="left" w:pos="881"/>
          <w:tab w:val="left" w:pos="4545"/>
          <w:tab w:val="left" w:pos="7765"/>
        </w:tabs>
        <w:spacing w:before="1" w:line="360" w:lineRule="auto"/>
        <w:rPr>
          <w:rFonts w:ascii="Calibri" w:hAnsi="Calibri"/>
          <w:sz w:val="24"/>
          <w:szCs w:val="24"/>
          <w:u w:val="single"/>
        </w:rPr>
      </w:pPr>
      <w:bookmarkStart w:id="0" w:name="_Hlk176270794"/>
      <w:r w:rsidRPr="002D487C">
        <w:rPr>
          <w:rFonts w:ascii="Calibri" w:hAnsi="Calibri"/>
          <w:sz w:val="24"/>
          <w:szCs w:val="24"/>
          <w:u w:val="single"/>
        </w:rPr>
        <w:t xml:space="preserve">nell’incarico di FS richiesto è compresa </w:t>
      </w:r>
      <w:bookmarkEnd w:id="0"/>
      <w:r w:rsidRPr="002D487C">
        <w:rPr>
          <w:rFonts w:ascii="Calibri" w:hAnsi="Calibri"/>
          <w:sz w:val="24"/>
          <w:szCs w:val="24"/>
          <w:u w:val="single"/>
        </w:rPr>
        <w:t>la formazione attinente o trasversale alla funzione;</w:t>
      </w:r>
    </w:p>
    <w:p w14:paraId="708CAF9D" w14:textId="1CD8000E" w:rsidR="00F41897" w:rsidRPr="002D487C" w:rsidRDefault="00F41897" w:rsidP="00F41897">
      <w:pPr>
        <w:pStyle w:val="Paragrafoelenco"/>
        <w:numPr>
          <w:ilvl w:val="0"/>
          <w:numId w:val="8"/>
        </w:numPr>
        <w:tabs>
          <w:tab w:val="left" w:pos="881"/>
          <w:tab w:val="left" w:pos="4545"/>
          <w:tab w:val="left" w:pos="7765"/>
        </w:tabs>
        <w:spacing w:before="1" w:line="360" w:lineRule="auto"/>
        <w:rPr>
          <w:rFonts w:ascii="Calibri" w:hAnsi="Calibri"/>
          <w:sz w:val="24"/>
          <w:szCs w:val="24"/>
          <w:u w:val="single"/>
        </w:rPr>
      </w:pPr>
      <w:r w:rsidRPr="002D487C">
        <w:rPr>
          <w:rFonts w:ascii="Calibri" w:hAnsi="Calibri"/>
          <w:sz w:val="24"/>
          <w:szCs w:val="24"/>
          <w:u w:val="single"/>
        </w:rPr>
        <w:t>nell’incarico di FS richiesto è compresa</w:t>
      </w:r>
      <w:r w:rsidRPr="002D487C">
        <w:rPr>
          <w:rFonts w:ascii="Calibri" w:hAnsi="Calibri"/>
          <w:sz w:val="24"/>
          <w:szCs w:val="24"/>
          <w:u w:val="single"/>
        </w:rPr>
        <w:t xml:space="preserve"> la collaborazione con le altre FFSS per la realizzazione delle diverse attività/azioni;</w:t>
      </w:r>
    </w:p>
    <w:p w14:paraId="3E9F0AC7" w14:textId="7E1332E8" w:rsidR="00F41897" w:rsidRPr="002D487C" w:rsidRDefault="00F41897" w:rsidP="00F41897">
      <w:pPr>
        <w:pStyle w:val="Paragrafoelenco"/>
        <w:numPr>
          <w:ilvl w:val="0"/>
          <w:numId w:val="8"/>
        </w:numPr>
        <w:tabs>
          <w:tab w:val="left" w:pos="881"/>
          <w:tab w:val="left" w:pos="4545"/>
          <w:tab w:val="left" w:pos="7765"/>
        </w:tabs>
        <w:spacing w:before="1" w:line="360" w:lineRule="auto"/>
        <w:rPr>
          <w:rFonts w:ascii="Calibri" w:hAnsi="Calibri"/>
          <w:sz w:val="24"/>
          <w:szCs w:val="24"/>
          <w:u w:val="single"/>
        </w:rPr>
      </w:pPr>
      <w:r w:rsidRPr="002D487C">
        <w:rPr>
          <w:rFonts w:ascii="Calibri" w:hAnsi="Calibri"/>
          <w:sz w:val="24"/>
          <w:szCs w:val="24"/>
          <w:u w:val="single"/>
        </w:rPr>
        <w:t xml:space="preserve">nell’incarico di FS richiesto </w:t>
      </w:r>
      <w:r w:rsidRPr="002D487C">
        <w:rPr>
          <w:rFonts w:ascii="Calibri" w:hAnsi="Calibri"/>
          <w:sz w:val="24"/>
          <w:szCs w:val="24"/>
          <w:u w:val="single"/>
        </w:rPr>
        <w:t>sono compresi incontri di coordinamento ed organizzativi;</w:t>
      </w:r>
    </w:p>
    <w:p w14:paraId="0AEF6CF7" w14:textId="47FFDF55" w:rsidR="00F41897" w:rsidRPr="002D487C" w:rsidRDefault="00F41897" w:rsidP="00F41897">
      <w:pPr>
        <w:pStyle w:val="Paragrafoelenco"/>
        <w:numPr>
          <w:ilvl w:val="0"/>
          <w:numId w:val="8"/>
        </w:numPr>
        <w:tabs>
          <w:tab w:val="left" w:pos="881"/>
          <w:tab w:val="left" w:pos="4545"/>
          <w:tab w:val="left" w:pos="7765"/>
        </w:tabs>
        <w:spacing w:before="1" w:line="360" w:lineRule="auto"/>
        <w:rPr>
          <w:rFonts w:ascii="Calibri" w:hAnsi="Calibri"/>
          <w:sz w:val="24"/>
          <w:szCs w:val="24"/>
          <w:u w:val="single"/>
        </w:rPr>
      </w:pPr>
      <w:r w:rsidRPr="002D487C">
        <w:rPr>
          <w:rFonts w:ascii="Calibri" w:hAnsi="Calibri"/>
          <w:sz w:val="24"/>
          <w:szCs w:val="24"/>
          <w:u w:val="single"/>
        </w:rPr>
        <w:t xml:space="preserve">nell’ incarico richiesto è compresa la rendicontazione di ogni attività inerente </w:t>
      </w:r>
      <w:proofErr w:type="gramStart"/>
      <w:r w:rsidRPr="002D487C">
        <w:rPr>
          <w:rFonts w:ascii="Calibri" w:hAnsi="Calibri"/>
          <w:sz w:val="24"/>
          <w:szCs w:val="24"/>
          <w:u w:val="single"/>
        </w:rPr>
        <w:t>la</w:t>
      </w:r>
      <w:proofErr w:type="gramEnd"/>
      <w:r w:rsidRPr="002D487C">
        <w:rPr>
          <w:rFonts w:ascii="Calibri" w:hAnsi="Calibri"/>
          <w:sz w:val="24"/>
          <w:szCs w:val="24"/>
          <w:u w:val="single"/>
        </w:rPr>
        <w:t xml:space="preserve"> funzione,</w:t>
      </w:r>
    </w:p>
    <w:p w14:paraId="6DD545B1" w14:textId="1AEE0B26" w:rsidR="00F41897" w:rsidRPr="002D487C" w:rsidRDefault="00F41897" w:rsidP="00F41897">
      <w:pPr>
        <w:pStyle w:val="Paragrafoelenco"/>
        <w:numPr>
          <w:ilvl w:val="0"/>
          <w:numId w:val="8"/>
        </w:numPr>
        <w:tabs>
          <w:tab w:val="left" w:pos="881"/>
          <w:tab w:val="left" w:pos="4545"/>
          <w:tab w:val="left" w:pos="7765"/>
        </w:tabs>
        <w:spacing w:before="1" w:line="360" w:lineRule="auto"/>
        <w:rPr>
          <w:rFonts w:ascii="Calibri" w:hAnsi="Calibri"/>
          <w:sz w:val="24"/>
          <w:szCs w:val="24"/>
          <w:u w:val="single"/>
        </w:rPr>
      </w:pPr>
      <w:r w:rsidRPr="002D487C">
        <w:rPr>
          <w:rFonts w:ascii="Calibri" w:hAnsi="Calibri"/>
          <w:sz w:val="24"/>
          <w:szCs w:val="24"/>
          <w:u w:val="single"/>
        </w:rPr>
        <w:t>Nell’ incarico richiesto è compresa la partecipazione al NIV.</w:t>
      </w:r>
    </w:p>
    <w:p w14:paraId="7CFFBED8" w14:textId="77777777" w:rsidR="005265BD" w:rsidRPr="002D487C" w:rsidRDefault="005265BD">
      <w:pPr>
        <w:pStyle w:val="Corpotesto"/>
        <w:spacing w:before="4" w:line="360" w:lineRule="auto"/>
        <w:ind w:left="0"/>
        <w:rPr>
          <w:rFonts w:ascii="Calibri" w:hAnsi="Calibri"/>
          <w:sz w:val="24"/>
          <w:szCs w:val="24"/>
        </w:rPr>
      </w:pPr>
    </w:p>
    <w:p w14:paraId="7A4954C8" w14:textId="77777777" w:rsidR="005265BD" w:rsidRPr="002D487C" w:rsidRDefault="00000000">
      <w:pPr>
        <w:spacing w:before="56" w:line="360" w:lineRule="auto"/>
        <w:ind w:left="272"/>
        <w:jc w:val="both"/>
        <w:rPr>
          <w:rFonts w:ascii="Calibri" w:hAnsi="Calibri"/>
          <w:b/>
          <w:sz w:val="24"/>
          <w:szCs w:val="24"/>
        </w:rPr>
      </w:pPr>
      <w:r w:rsidRPr="002D487C">
        <w:rPr>
          <w:rFonts w:ascii="Calibri" w:hAnsi="Calibri"/>
          <w:b/>
          <w:sz w:val="24"/>
          <w:szCs w:val="24"/>
        </w:rPr>
        <w:t>In relazione a quanto premesso, il/la sottoscritto/a chiede di poter accedere alla seguente F.S. (indicarne solo una)</w:t>
      </w:r>
    </w:p>
    <w:p w14:paraId="4D1D71BC" w14:textId="77777777" w:rsidR="005265BD" w:rsidRPr="002D487C" w:rsidRDefault="00000000">
      <w:pPr>
        <w:spacing w:before="98" w:line="360" w:lineRule="auto"/>
        <w:ind w:left="567"/>
        <w:jc w:val="both"/>
        <w:rPr>
          <w:rFonts w:ascii="Calibri" w:hAnsi="Calibri"/>
          <w:b/>
          <w:sz w:val="24"/>
          <w:szCs w:val="24"/>
        </w:rPr>
      </w:pPr>
      <w:r w:rsidRPr="002D487C">
        <w:rPr>
          <w:rFonts w:ascii="Calibri" w:hAnsi="Calibri"/>
          <w:b/>
          <w:sz w:val="24"/>
          <w:szCs w:val="24"/>
        </w:rPr>
        <w:t>□</w:t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  <w:t xml:space="preserve">Area 1 - Gestione del Piano Triennale dell’Offerta Formativa </w:t>
      </w:r>
      <w:r w:rsidRPr="002D487C">
        <w:rPr>
          <w:rFonts w:ascii="Calibri" w:hAnsi="Calibri"/>
          <w:sz w:val="24"/>
          <w:szCs w:val="24"/>
        </w:rPr>
        <w:t>con i seguenti compiti</w:t>
      </w:r>
      <w:r w:rsidRPr="002D487C">
        <w:rPr>
          <w:rFonts w:ascii="Calibri" w:hAnsi="Calibri"/>
          <w:b/>
          <w:sz w:val="24"/>
          <w:szCs w:val="24"/>
        </w:rPr>
        <w:t>:</w:t>
      </w:r>
    </w:p>
    <w:p w14:paraId="7D32B0C5" w14:textId="77777777" w:rsidR="00F41897" w:rsidRPr="002D487C" w:rsidRDefault="00F41897" w:rsidP="006B6FF8">
      <w:pPr>
        <w:pStyle w:val="Corpotesto"/>
        <w:spacing w:before="2" w:line="360" w:lineRule="auto"/>
        <w:ind w:left="992"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135248B8" w14:textId="1A73EE45" w:rsidR="00F41897" w:rsidRPr="002D487C" w:rsidRDefault="00F41897" w:rsidP="00F41897">
      <w:pPr>
        <w:pStyle w:val="Paragrafoelenco"/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000000"/>
          <w:kern w:val="24"/>
          <w:sz w:val="24"/>
          <w:szCs w:val="24"/>
          <w:lang w:eastAsia="it-IT"/>
        </w:rPr>
        <w:t>revisione, aggiornamento e stesura del PTOF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nel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rispetto 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de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lla normativa scolastica nazionale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, della carta dei servizi, del regolamento d’istituto del RAV e PDM, Rendicontazione sociale, Patto di Corresponsabilità;</w:t>
      </w:r>
    </w:p>
    <w:p w14:paraId="4C535F2F" w14:textId="439BC0DA" w:rsidR="00F41897" w:rsidRPr="002D487C" w:rsidRDefault="00F525FE" w:rsidP="00F41897">
      <w:pPr>
        <w:pStyle w:val="Paragrafoelenco"/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>monitoraggio azioni PDM, monitoraggio dei progetti curriculari ed extracurriculari per l'attuazione dell'offerta formativa,</w:t>
      </w:r>
    </w:p>
    <w:p w14:paraId="56BC7271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Sostegno all’innovazione tramite la diffusione di informazioni relative alla funzione sociale della scuola nell’autonomia e alle finalità formative che deve perseguire.</w:t>
      </w:r>
    </w:p>
    <w:p w14:paraId="167F2A5A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Stesura del P.T.O.F.</w:t>
      </w:r>
    </w:p>
    <w:p w14:paraId="2788753F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Diffusione del P.T.O.F.: presentazione al Collegio e pubblicazione sul sito dell’Istituto e sul sito istituzionale e del MINI PTOF</w:t>
      </w:r>
    </w:p>
    <w:p w14:paraId="3906AE5B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Attuazione, in collaborazione con il DS e i suoi collaboratori, della stesura e delle eventuali modifiche dei Regolamenti, dell’organigramma e di tutti i documenti funzionali al miglioramento dell’organizzazione scolastica.</w:t>
      </w:r>
    </w:p>
    <w:p w14:paraId="505BA2F0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Collaborazione con il referente del sito web in relazione alla pubblicazione del PTOF e ai rapporti tra scuola e famiglia.</w:t>
      </w:r>
    </w:p>
    <w:p w14:paraId="6686AEC5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Pianificazione e coordinamento degli incontri del NIV.</w:t>
      </w:r>
    </w:p>
    <w:p w14:paraId="57EBB6BF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Coordinamento delle attività di analisi e di valutazione dell’Istituto in relazione al RAV.</w:t>
      </w:r>
    </w:p>
    <w:p w14:paraId="08CEAEE8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Adeguamento del PTOF alle misure realizzate con i fondi del PNRR</w:t>
      </w:r>
    </w:p>
    <w:p w14:paraId="7C18B4DF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Aggiornamento del PTOF in relazione alle azioni di tutoraggio e orientamento.</w:t>
      </w:r>
    </w:p>
    <w:p w14:paraId="5ADFD0DC" w14:textId="77777777" w:rsidR="00F41897" w:rsidRPr="00F41897" w:rsidRDefault="00F41897" w:rsidP="00F41897">
      <w:pPr>
        <w:widowControl/>
        <w:numPr>
          <w:ilvl w:val="0"/>
          <w:numId w:val="9"/>
        </w:numPr>
        <w:suppressAutoHyphens w:val="0"/>
        <w:contextualSpacing/>
        <w:rPr>
          <w:rFonts w:ascii="Calibri" w:eastAsia="Times New Roman" w:hAnsi="Calibri"/>
          <w:sz w:val="24"/>
          <w:szCs w:val="24"/>
          <w:lang w:eastAsia="it-IT"/>
        </w:rPr>
      </w:pPr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Predisposizione circolari inerenti </w:t>
      </w:r>
      <w:proofErr w:type="gramStart"/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la</w:t>
      </w:r>
      <w:proofErr w:type="gramEnd"/>
      <w:r w:rsidRPr="00F41897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funzione e collabora con le FFSS e i referenti del supporto didattico organizzativo</w:t>
      </w:r>
    </w:p>
    <w:p w14:paraId="53336B96" w14:textId="77777777" w:rsidR="00F41897" w:rsidRPr="002D487C" w:rsidRDefault="00F41897" w:rsidP="006B6FF8">
      <w:pPr>
        <w:pStyle w:val="Corpotesto"/>
        <w:spacing w:before="2" w:line="360" w:lineRule="auto"/>
        <w:ind w:left="992"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048652E2" w14:textId="77777777" w:rsidR="005265BD" w:rsidRPr="002D487C" w:rsidRDefault="005265BD">
      <w:pPr>
        <w:pStyle w:val="Corpotesto"/>
        <w:spacing w:before="3" w:line="360" w:lineRule="auto"/>
        <w:ind w:left="0"/>
        <w:jc w:val="both"/>
        <w:rPr>
          <w:rFonts w:ascii="Calibri" w:hAnsi="Calibri"/>
          <w:sz w:val="24"/>
          <w:szCs w:val="24"/>
        </w:rPr>
      </w:pPr>
    </w:p>
    <w:p w14:paraId="302654AF" w14:textId="25931AFF" w:rsidR="005265BD" w:rsidRPr="002D487C" w:rsidRDefault="00000000">
      <w:pPr>
        <w:tabs>
          <w:tab w:val="left" w:pos="992"/>
        </w:tabs>
        <w:spacing w:before="1" w:line="360" w:lineRule="auto"/>
        <w:ind w:left="980" w:right="87" w:hanging="348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</w:t>
      </w:r>
      <w:r w:rsidRPr="002D487C">
        <w:rPr>
          <w:rFonts w:ascii="Calibri" w:hAnsi="Calibri"/>
          <w:sz w:val="24"/>
          <w:szCs w:val="24"/>
        </w:rPr>
        <w:tab/>
      </w:r>
      <w:r w:rsidRPr="002D487C">
        <w:rPr>
          <w:rFonts w:ascii="Calibri" w:hAnsi="Calibri"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 xml:space="preserve">Area </w:t>
      </w:r>
      <w:r w:rsidR="006B6FF8" w:rsidRPr="002D487C">
        <w:rPr>
          <w:rFonts w:ascii="Calibri" w:hAnsi="Calibri"/>
          <w:b/>
          <w:sz w:val="24"/>
          <w:szCs w:val="24"/>
        </w:rPr>
        <w:t>2</w:t>
      </w:r>
      <w:r w:rsidRPr="002D487C">
        <w:rPr>
          <w:rFonts w:ascii="Calibri" w:hAnsi="Calibri"/>
          <w:b/>
          <w:sz w:val="24"/>
          <w:szCs w:val="24"/>
        </w:rPr>
        <w:t xml:space="preserve"> </w:t>
      </w:r>
      <w:r w:rsidR="00F525FE" w:rsidRPr="002D487C">
        <w:rPr>
          <w:rFonts w:ascii="Calibri" w:eastAsia="SimSun" w:hAnsi="Calibri"/>
          <w:b/>
          <w:bCs/>
          <w:color w:val="19191A"/>
          <w:kern w:val="24"/>
          <w:sz w:val="24"/>
          <w:szCs w:val="24"/>
        </w:rPr>
        <w:t>Accoglienza e Inclusione alunni B.E.S</w:t>
      </w:r>
      <w:r w:rsidR="00F525FE" w:rsidRPr="002D487C">
        <w:rPr>
          <w:rFonts w:ascii="Calibri" w:eastAsia="SimSun" w:hAnsi="Calibri"/>
          <w:b/>
          <w:bCs/>
          <w:color w:val="19191A"/>
          <w:kern w:val="24"/>
          <w:sz w:val="24"/>
          <w:szCs w:val="24"/>
        </w:rPr>
        <w:t xml:space="preserve"> </w:t>
      </w:r>
      <w:r w:rsidRPr="002D487C">
        <w:rPr>
          <w:rFonts w:ascii="Calibri" w:hAnsi="Calibri"/>
          <w:sz w:val="24"/>
          <w:szCs w:val="24"/>
        </w:rPr>
        <w:t>con i seguenti compiti:</w:t>
      </w:r>
    </w:p>
    <w:p w14:paraId="24BF46DA" w14:textId="77777777" w:rsidR="008F4D9E" w:rsidRPr="002D487C" w:rsidRDefault="008F4D9E">
      <w:pPr>
        <w:tabs>
          <w:tab w:val="left" w:pos="992"/>
        </w:tabs>
        <w:spacing w:before="1" w:line="360" w:lineRule="auto"/>
        <w:ind w:left="980" w:right="87" w:hanging="348"/>
        <w:jc w:val="both"/>
        <w:rPr>
          <w:rFonts w:ascii="Calibri" w:hAnsi="Calibri"/>
          <w:sz w:val="24"/>
          <w:szCs w:val="24"/>
        </w:rPr>
      </w:pPr>
    </w:p>
    <w:p w14:paraId="351C511E" w14:textId="11ACF784" w:rsidR="00F525FE" w:rsidRPr="002D487C" w:rsidRDefault="00F525FE" w:rsidP="008F4D9E">
      <w:pPr>
        <w:widowControl/>
        <w:suppressAutoHyphens w:val="0"/>
        <w:ind w:left="360"/>
        <w:contextualSpacing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>1.</w:t>
      </w:r>
      <w:r w:rsidR="008F4D9E" w:rsidRPr="002D487C">
        <w:rPr>
          <w:rFonts w:ascii="Calibri" w:eastAsia="Times New Roman" w:hAnsi="Calibri"/>
          <w:sz w:val="24"/>
          <w:szCs w:val="24"/>
          <w:lang w:eastAsia="it-IT"/>
        </w:rPr>
        <w:t>A</w:t>
      </w:r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>ccoglienza e coordinamento dei docenti nell’area di sostegno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>;</w:t>
      </w:r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 xml:space="preserve"> </w:t>
      </w:r>
    </w:p>
    <w:p w14:paraId="17295445" w14:textId="5D4FD71D" w:rsidR="00F525FE" w:rsidRPr="00F525FE" w:rsidRDefault="00F525FE" w:rsidP="008F4D9E">
      <w:pPr>
        <w:widowControl/>
        <w:suppressAutoHyphens w:val="0"/>
        <w:ind w:left="720"/>
        <w:contextualSpacing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2. </w:t>
      </w:r>
      <w:r w:rsidRPr="00F525F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Coordinamento delle attività di inclusione degli alunni diversamente abili, DSA, BES, alunni stranieri e affidati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498B9A56" w14:textId="40B5B201" w:rsidR="005265BD" w:rsidRPr="002D487C" w:rsidRDefault="00F525FE" w:rsidP="008F4D9E">
      <w:pPr>
        <w:tabs>
          <w:tab w:val="left" w:pos="992"/>
        </w:tabs>
        <w:spacing w:before="1" w:line="360" w:lineRule="auto"/>
        <w:ind w:right="87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3. </w:t>
      </w:r>
      <w:r w:rsidRPr="00F525F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Collaborazione con il D.S. 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e </w:t>
      </w:r>
      <w:r w:rsidRPr="00F525F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con il personale della segreteria 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nell’</w:t>
      </w:r>
      <w:r w:rsidRPr="00F525F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elaborazione delle richieste di organico dei docenti di sostegno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>;</w:t>
      </w:r>
    </w:p>
    <w:p w14:paraId="576CC73C" w14:textId="77777777" w:rsidR="00F525FE" w:rsidRPr="002D487C" w:rsidRDefault="00F525FE" w:rsidP="008F4D9E">
      <w:pPr>
        <w:widowControl/>
        <w:suppressAutoHyphens w:val="0"/>
        <w:ind w:left="720"/>
        <w:contextualSpacing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4. </w:t>
      </w:r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 xml:space="preserve">azione di coordinamento della documentazione relativa all'area degli alunni con </w:t>
      </w:r>
      <w:r w:rsidR="00174D00" w:rsidRPr="002D487C">
        <w:rPr>
          <w:rFonts w:ascii="Calibri" w:eastAsia="Times New Roman" w:hAnsi="Calibri"/>
          <w:sz w:val="24"/>
          <w:szCs w:val="24"/>
          <w:lang w:eastAsia="it-IT"/>
        </w:rPr>
        <w:t>PEI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; </w:t>
      </w:r>
    </w:p>
    <w:p w14:paraId="0252CE3B" w14:textId="7319F08D" w:rsidR="00F525FE" w:rsidRPr="002D487C" w:rsidRDefault="00F525FE" w:rsidP="008F4D9E">
      <w:pPr>
        <w:widowControl/>
        <w:suppressAutoHyphens w:val="0"/>
        <w:ind w:left="720"/>
        <w:contextualSpacing/>
        <w:jc w:val="both"/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5. 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Supervisione della corretta stesura di tutta la modulistica sensibile e dei fascicoli personali degli alunni.</w:t>
      </w:r>
    </w:p>
    <w:p w14:paraId="1C781A0A" w14:textId="5397C9D1" w:rsidR="00F525FE" w:rsidRPr="002D487C" w:rsidRDefault="00F525FE" w:rsidP="008F4D9E">
      <w:pPr>
        <w:widowControl/>
        <w:suppressAutoHyphens w:val="0"/>
        <w:ind w:left="720"/>
        <w:contextualSpacing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6. </w:t>
      </w:r>
      <w:r w:rsidRPr="00F525F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Referente della componente docente GLI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001026C4" w14:textId="3DBE54B2" w:rsidR="00F525FE" w:rsidRPr="002D487C" w:rsidRDefault="00F525FE" w:rsidP="008F4D9E">
      <w:pPr>
        <w:tabs>
          <w:tab w:val="left" w:pos="992"/>
        </w:tabs>
        <w:spacing w:before="1" w:line="360" w:lineRule="auto"/>
        <w:ind w:left="980" w:right="87" w:firstLine="13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0BACAA24" w14:textId="3B4C2356" w:rsidR="005265BD" w:rsidRPr="002D487C" w:rsidRDefault="001C5C77" w:rsidP="008F4D9E">
      <w:pPr>
        <w:pStyle w:val="Paragrafoelenco"/>
        <w:numPr>
          <w:ilvl w:val="0"/>
          <w:numId w:val="12"/>
        </w:numPr>
        <w:tabs>
          <w:tab w:val="left" w:pos="992"/>
        </w:tabs>
        <w:spacing w:before="1" w:line="360" w:lineRule="auto"/>
        <w:ind w:right="87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coordinamento e partecipazione alle riunioni di dipartimento sostegno e </w:t>
      </w:r>
      <w:r w:rsidRPr="002D487C">
        <w:rPr>
          <w:rFonts w:ascii="Calibri" w:hAnsi="Calibri"/>
          <w:spacing w:val="-14"/>
          <w:sz w:val="24"/>
          <w:szCs w:val="24"/>
        </w:rPr>
        <w:t xml:space="preserve">riunioni </w:t>
      </w:r>
      <w:r w:rsidR="00F525FE" w:rsidRPr="002D487C">
        <w:rPr>
          <w:rFonts w:ascii="Calibri" w:hAnsi="Calibri"/>
          <w:spacing w:val="-14"/>
          <w:sz w:val="24"/>
          <w:szCs w:val="24"/>
        </w:rPr>
        <w:t>varie;</w:t>
      </w:r>
    </w:p>
    <w:p w14:paraId="44174AD1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 xml:space="preserve">cura dei contatti con </w:t>
      </w:r>
      <w:r w:rsidR="00174D00" w:rsidRPr="002D487C">
        <w:rPr>
          <w:rFonts w:ascii="Calibri" w:hAnsi="Calibri"/>
          <w:sz w:val="24"/>
          <w:szCs w:val="24"/>
        </w:rPr>
        <w:t>i</w:t>
      </w:r>
      <w:r w:rsidRPr="002D487C">
        <w:rPr>
          <w:rFonts w:ascii="Calibri" w:hAnsi="Calibri"/>
          <w:sz w:val="24"/>
          <w:szCs w:val="24"/>
        </w:rPr>
        <w:t xml:space="preserve"> servizi sociali e con gli altri enti esterni all’istituto, partecipazione agli incontri di verifica con gli operatori sanitari, 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azioni di supporto alle famiglie degli alunni con disabilità, aggiornamento sull’andamento generale degli alunni certificati; </w:t>
      </w:r>
    </w:p>
    <w:p w14:paraId="645B02B4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organizzazione e coordinamento delle misure di sostegno agli alunni con disabilità compresi i servizi di assistenza; </w:t>
      </w:r>
    </w:p>
    <w:p w14:paraId="5F54797F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coordinamento e pianificazione delle riunioni del </w:t>
      </w:r>
      <w:r w:rsidR="00174D00" w:rsidRPr="002D487C">
        <w:rPr>
          <w:rFonts w:ascii="Calibri" w:eastAsia="Times New Roman" w:hAnsi="Calibri"/>
          <w:sz w:val="24"/>
          <w:szCs w:val="24"/>
          <w:lang w:eastAsia="it-IT"/>
        </w:rPr>
        <w:t>GLO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e dei rapporti con l’</w:t>
      </w:r>
      <w:r w:rsidR="00174D00" w:rsidRPr="002D487C">
        <w:rPr>
          <w:rFonts w:ascii="Calibri" w:eastAsia="Times New Roman" w:hAnsi="Calibri"/>
          <w:sz w:val="24"/>
          <w:szCs w:val="24"/>
          <w:lang w:eastAsia="it-IT"/>
        </w:rPr>
        <w:t>ASL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ed i servizi sociali; </w:t>
      </w:r>
    </w:p>
    <w:p w14:paraId="3050756C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operazioni e indagini statistiche di monitoraggio; </w:t>
      </w:r>
    </w:p>
    <w:p w14:paraId="6365193F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 xml:space="preserve">cura dell'espletamento da parte dei consigli di classe o dei singoli docenti di tutti gli atti dovuti secondo le norme vigenti; </w:t>
      </w:r>
    </w:p>
    <w:p w14:paraId="190A121A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 xml:space="preserve">supporto ai consigli di classe relativamente al progetto formativo degli alunni con disabilità; raccolta, esame e diffusione di materiali informativi ed operativi riferiti all’ambito di competenza; </w:t>
      </w:r>
    </w:p>
    <w:p w14:paraId="3FCA5269" w14:textId="77777777" w:rsidR="008F4D9E" w:rsidRPr="002D487C" w:rsidRDefault="008F4D9E" w:rsidP="008F4D9E">
      <w:pPr>
        <w:pStyle w:val="Paragrafoelenco"/>
        <w:numPr>
          <w:ilvl w:val="0"/>
          <w:numId w:val="12"/>
        </w:numPr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Predisposizione delle relazioni e del monitoraggio degli alunni D.S.A. in collaborazione con i colleghi del </w:t>
      </w:r>
      <w:proofErr w:type="spellStart"/>
      <w:r w:rsidRPr="002D487C">
        <w:rPr>
          <w:rFonts w:ascii="Calibri" w:eastAsia="Times New Roman" w:hAnsi="Calibri"/>
          <w:sz w:val="24"/>
          <w:szCs w:val="24"/>
          <w:lang w:eastAsia="it-IT"/>
        </w:rPr>
        <w:t>Cdc</w:t>
      </w:r>
      <w:proofErr w:type="spellEnd"/>
    </w:p>
    <w:p w14:paraId="2A38F10F" w14:textId="77777777" w:rsidR="008F4D9E" w:rsidRPr="002D487C" w:rsidRDefault="008F4D9E" w:rsidP="008F4D9E">
      <w:pPr>
        <w:pStyle w:val="Paragrafoelenco"/>
        <w:numPr>
          <w:ilvl w:val="0"/>
          <w:numId w:val="12"/>
        </w:numPr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Rilevazione e monitoraggio degli alunni B.E.S. non certificati, in collaborazione con i colleghi del </w:t>
      </w:r>
      <w:proofErr w:type="spellStart"/>
      <w:r w:rsidRPr="002D487C">
        <w:rPr>
          <w:rFonts w:ascii="Calibri" w:eastAsia="Times New Roman" w:hAnsi="Calibri"/>
          <w:sz w:val="24"/>
          <w:szCs w:val="24"/>
          <w:lang w:eastAsia="it-IT"/>
        </w:rPr>
        <w:t>Cdc</w:t>
      </w:r>
      <w:proofErr w:type="spellEnd"/>
    </w:p>
    <w:p w14:paraId="31A3E962" w14:textId="394894D5" w:rsidR="008F4D9E" w:rsidRPr="002D487C" w:rsidRDefault="008F4D9E" w:rsidP="008F4D9E">
      <w:pPr>
        <w:pStyle w:val="Paragrafoelenco"/>
        <w:numPr>
          <w:ilvl w:val="0"/>
          <w:numId w:val="12"/>
        </w:numPr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collaborare con le figure di sistema (Orientatore, Tutor, </w:t>
      </w:r>
      <w:proofErr w:type="spellStart"/>
      <w:r w:rsidRPr="002D487C">
        <w:rPr>
          <w:rFonts w:ascii="Calibri" w:eastAsia="Times New Roman" w:hAnsi="Calibri"/>
          <w:sz w:val="24"/>
          <w:szCs w:val="24"/>
          <w:lang w:eastAsia="it-IT"/>
        </w:rPr>
        <w:t>C.d.C</w:t>
      </w:r>
      <w:proofErr w:type="spellEnd"/>
      <w:r w:rsidRPr="002D487C">
        <w:rPr>
          <w:rFonts w:ascii="Calibri" w:eastAsia="Times New Roman" w:hAnsi="Calibri"/>
          <w:sz w:val="24"/>
          <w:szCs w:val="24"/>
          <w:lang w:eastAsia="it-IT"/>
        </w:rPr>
        <w:t>.) per la individuazione e il sostegno degli alunni/e a rischio abbandono o insuccesso formativo, con le FFSS e con i referenti del supporto didattico- organizzativo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e referenti PNRR;</w:t>
      </w:r>
    </w:p>
    <w:p w14:paraId="70971FC3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>coordinamento progetti per l'inclusione degli alunni con BES</w:t>
      </w:r>
      <w:r w:rsidR="00440B23" w:rsidRPr="002D487C">
        <w:rPr>
          <w:rFonts w:ascii="Calibri" w:hAnsi="Calibri"/>
          <w:sz w:val="24"/>
          <w:szCs w:val="24"/>
        </w:rPr>
        <w:t xml:space="preserve">, supporto nella stesura del nuovo PEI, </w:t>
      </w:r>
      <w:r w:rsidRPr="002D487C">
        <w:rPr>
          <w:rFonts w:ascii="Calibri" w:hAnsi="Calibri"/>
          <w:sz w:val="24"/>
          <w:szCs w:val="24"/>
        </w:rPr>
        <w:t xml:space="preserve"> </w:t>
      </w:r>
    </w:p>
    <w:p w14:paraId="53F02B93" w14:textId="77777777" w:rsidR="00F525FE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>collaborazione</w:t>
      </w:r>
      <w:r w:rsidR="00440B23" w:rsidRPr="002D487C">
        <w:rPr>
          <w:rFonts w:ascii="Calibri" w:eastAsia="Times New Roman" w:hAnsi="Calibri"/>
          <w:sz w:val="24"/>
          <w:szCs w:val="24"/>
          <w:lang w:eastAsia="it-IT"/>
        </w:rPr>
        <w:t xml:space="preserve"> </w:t>
      </w:r>
      <w:r w:rsidR="00440B23" w:rsidRPr="002D487C">
        <w:rPr>
          <w:rFonts w:ascii="Calibri" w:hAnsi="Calibri"/>
          <w:sz w:val="24"/>
          <w:szCs w:val="24"/>
        </w:rPr>
        <w:t xml:space="preserve">con la dirigenza e  </w:t>
      </w:r>
      <w:r w:rsidRPr="002D487C">
        <w:rPr>
          <w:rFonts w:ascii="Calibri" w:hAnsi="Calibri"/>
          <w:sz w:val="24"/>
          <w:szCs w:val="24"/>
        </w:rPr>
        <w:t xml:space="preserve"> con lo Staff di presidenza e partecipazione alle riunioni di lavoro; </w:t>
      </w:r>
    </w:p>
    <w:p w14:paraId="7A07D2D5" w14:textId="085F9AC9" w:rsidR="005265BD" w:rsidRPr="002D487C" w:rsidRDefault="001C5C77" w:rsidP="008F4D9E">
      <w:pPr>
        <w:pStyle w:val="Corpotesto"/>
        <w:numPr>
          <w:ilvl w:val="0"/>
          <w:numId w:val="12"/>
        </w:numPr>
        <w:tabs>
          <w:tab w:val="left" w:pos="992"/>
        </w:tabs>
        <w:spacing w:before="3" w:line="360" w:lineRule="auto"/>
        <w:ind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 xml:space="preserve">partecipazione alle azioni di formazione organizzate per le FFSS, collaborazione con le altre FFSS. </w:t>
      </w:r>
    </w:p>
    <w:p w14:paraId="417B570D" w14:textId="77777777" w:rsidR="008F4D9E" w:rsidRPr="002D487C" w:rsidRDefault="008F4D9E" w:rsidP="008F4D9E">
      <w:pPr>
        <w:pStyle w:val="Paragrafoelenco"/>
        <w:numPr>
          <w:ilvl w:val="0"/>
          <w:numId w:val="12"/>
        </w:numPr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Predisposizione circolari inerenti </w:t>
      </w:r>
      <w:proofErr w:type="gramStart"/>
      <w:r w:rsidRPr="002D487C">
        <w:rPr>
          <w:rFonts w:ascii="Calibri" w:eastAsia="Times New Roman" w:hAnsi="Calibri"/>
          <w:sz w:val="24"/>
          <w:szCs w:val="24"/>
          <w:lang w:eastAsia="it-IT"/>
        </w:rPr>
        <w:t>la</w:t>
      </w:r>
      <w:proofErr w:type="gramEnd"/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funzione</w:t>
      </w:r>
    </w:p>
    <w:p w14:paraId="62655C15" w14:textId="77777777" w:rsidR="008F4D9E" w:rsidRPr="002D487C" w:rsidRDefault="008F4D9E" w:rsidP="008F4D9E">
      <w:pPr>
        <w:pStyle w:val="Corpotesto"/>
        <w:tabs>
          <w:tab w:val="left" w:pos="992"/>
        </w:tabs>
        <w:spacing w:before="3" w:line="360" w:lineRule="auto"/>
        <w:ind w:left="720" w:right="654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0C22F487" w14:textId="77777777" w:rsidR="00F525FE" w:rsidRPr="002D487C" w:rsidRDefault="00F525FE">
      <w:pPr>
        <w:pStyle w:val="Corpotesto"/>
        <w:tabs>
          <w:tab w:val="left" w:pos="992"/>
        </w:tabs>
        <w:spacing w:before="1" w:line="360" w:lineRule="auto"/>
        <w:ind w:firstLine="13"/>
        <w:jc w:val="both"/>
        <w:rPr>
          <w:rFonts w:ascii="Calibri" w:eastAsia="Times New Roman" w:hAnsi="Calibri"/>
          <w:sz w:val="24"/>
          <w:szCs w:val="24"/>
          <w:highlight w:val="yellow"/>
          <w:lang w:eastAsia="it-IT"/>
        </w:rPr>
      </w:pPr>
    </w:p>
    <w:p w14:paraId="69F761B3" w14:textId="77777777" w:rsidR="005265BD" w:rsidRPr="002D487C" w:rsidRDefault="005265BD">
      <w:pPr>
        <w:pStyle w:val="Corpotesto"/>
        <w:tabs>
          <w:tab w:val="left" w:pos="992"/>
        </w:tabs>
        <w:spacing w:before="1" w:line="360" w:lineRule="auto"/>
        <w:ind w:firstLine="13"/>
        <w:jc w:val="both"/>
        <w:rPr>
          <w:rFonts w:ascii="Calibri" w:eastAsia="Times New Roman" w:hAnsi="Calibri"/>
          <w:sz w:val="24"/>
          <w:szCs w:val="24"/>
          <w:highlight w:val="yellow"/>
          <w:lang w:eastAsia="it-IT"/>
        </w:rPr>
      </w:pPr>
    </w:p>
    <w:p w14:paraId="526C0B5C" w14:textId="70E60B11" w:rsidR="005265BD" w:rsidRPr="002D487C" w:rsidRDefault="00000000">
      <w:pPr>
        <w:tabs>
          <w:tab w:val="left" w:pos="992"/>
        </w:tabs>
        <w:spacing w:before="1" w:line="360" w:lineRule="auto"/>
        <w:ind w:left="632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</w:t>
      </w:r>
      <w:r w:rsidRPr="002D487C">
        <w:rPr>
          <w:rFonts w:ascii="Calibri" w:hAnsi="Calibri"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 xml:space="preserve">Area </w:t>
      </w:r>
      <w:proofErr w:type="gramStart"/>
      <w:r w:rsidR="006B6FF8" w:rsidRPr="002D487C">
        <w:rPr>
          <w:rFonts w:ascii="Calibri" w:hAnsi="Calibri"/>
          <w:b/>
          <w:sz w:val="24"/>
          <w:szCs w:val="24"/>
        </w:rPr>
        <w:t xml:space="preserve">3 </w:t>
      </w:r>
      <w:r w:rsidRPr="002D487C">
        <w:rPr>
          <w:rFonts w:ascii="Calibri" w:hAnsi="Calibri"/>
          <w:b/>
          <w:sz w:val="24"/>
          <w:szCs w:val="24"/>
        </w:rPr>
        <w:t xml:space="preserve"> </w:t>
      </w:r>
      <w:r w:rsidR="006B6FF8" w:rsidRPr="002D487C">
        <w:rPr>
          <w:rFonts w:ascii="Calibri" w:hAnsi="Calibri"/>
          <w:b/>
          <w:sz w:val="24"/>
          <w:szCs w:val="24"/>
        </w:rPr>
        <w:t>Orientamento</w:t>
      </w:r>
      <w:proofErr w:type="gramEnd"/>
      <w:r w:rsidR="006B6FF8" w:rsidRPr="002D487C">
        <w:rPr>
          <w:rFonts w:ascii="Calibri" w:hAnsi="Calibri"/>
          <w:b/>
          <w:sz w:val="24"/>
          <w:szCs w:val="24"/>
        </w:rPr>
        <w:t xml:space="preserve"> </w:t>
      </w:r>
      <w:r w:rsidR="008F4D9E" w:rsidRPr="002D487C">
        <w:rPr>
          <w:rFonts w:ascii="Calibri" w:hAnsi="Calibri"/>
          <w:b/>
          <w:sz w:val="24"/>
          <w:szCs w:val="24"/>
        </w:rPr>
        <w:t>in ingresso</w:t>
      </w:r>
      <w:r w:rsidR="006B6FF8" w:rsidRPr="002D487C">
        <w:rPr>
          <w:rFonts w:ascii="Calibri" w:hAnsi="Calibri"/>
          <w:b/>
          <w:sz w:val="24"/>
          <w:szCs w:val="24"/>
        </w:rPr>
        <w:t xml:space="preserve"> e accoglienza</w:t>
      </w:r>
      <w:r w:rsidR="001C5C77" w:rsidRPr="002D487C">
        <w:rPr>
          <w:rFonts w:ascii="Calibri" w:hAnsi="Calibri"/>
          <w:b/>
          <w:sz w:val="24"/>
          <w:szCs w:val="24"/>
        </w:rPr>
        <w:t xml:space="preserve">, </w:t>
      </w:r>
      <w:r w:rsidRPr="002D487C">
        <w:rPr>
          <w:rFonts w:ascii="Calibri" w:hAnsi="Calibri"/>
          <w:sz w:val="24"/>
          <w:szCs w:val="24"/>
        </w:rPr>
        <w:t>con i seguenti compiti:</w:t>
      </w:r>
    </w:p>
    <w:p w14:paraId="49B465EC" w14:textId="77777777" w:rsidR="008F4D9E" w:rsidRPr="002D487C" w:rsidRDefault="008F4D9E" w:rsidP="001C5C77">
      <w:pPr>
        <w:pStyle w:val="Corpotesto"/>
        <w:spacing w:line="360" w:lineRule="auto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1.</w:t>
      </w:r>
      <w:r w:rsidR="001C5C77" w:rsidRPr="002D487C">
        <w:rPr>
          <w:rFonts w:ascii="Calibri" w:hAnsi="Calibri"/>
          <w:sz w:val="24"/>
          <w:szCs w:val="24"/>
        </w:rPr>
        <w:t xml:space="preserve">programmazione e coordinamento di attività di orientamento; </w:t>
      </w:r>
    </w:p>
    <w:p w14:paraId="47E34F6F" w14:textId="77777777" w:rsidR="008F4D9E" w:rsidRPr="002D487C" w:rsidRDefault="008F4D9E" w:rsidP="001C5C77">
      <w:pPr>
        <w:pStyle w:val="Corpotesto"/>
        <w:spacing w:line="360" w:lineRule="auto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>2.</w:t>
      </w:r>
      <w:r w:rsidR="001C5C77" w:rsidRPr="002D487C">
        <w:rPr>
          <w:rFonts w:ascii="Calibri" w:hAnsi="Calibri"/>
          <w:sz w:val="24"/>
          <w:szCs w:val="24"/>
        </w:rPr>
        <w:t>realizzazione di progetti formativi d'intesa con enti ed istituzioni esterni alla scuola;</w:t>
      </w:r>
    </w:p>
    <w:p w14:paraId="113678EC" w14:textId="77777777" w:rsidR="008F4D9E" w:rsidRPr="002D487C" w:rsidRDefault="001C5C77" w:rsidP="001C5C77">
      <w:pPr>
        <w:pStyle w:val="Corpotesto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2D487C">
        <w:rPr>
          <w:rFonts w:ascii="Calibri" w:hAnsi="Calibri"/>
          <w:sz w:val="24"/>
          <w:szCs w:val="24"/>
        </w:rPr>
        <w:t xml:space="preserve"> </w:t>
      </w:r>
      <w:bookmarkStart w:id="1" w:name="_Hlk144746753"/>
      <w:r w:rsidR="008F4D9E" w:rsidRPr="002D487C">
        <w:rPr>
          <w:rFonts w:ascii="Calibri" w:hAnsi="Calibri"/>
          <w:sz w:val="24"/>
          <w:szCs w:val="24"/>
        </w:rPr>
        <w:t xml:space="preserve">3. </w:t>
      </w:r>
      <w:r w:rsidRPr="002D487C">
        <w:rPr>
          <w:rFonts w:ascii="Calibri" w:hAnsi="Calibri"/>
          <w:color w:val="000000"/>
          <w:sz w:val="24"/>
          <w:szCs w:val="24"/>
        </w:rPr>
        <w:t xml:space="preserve">rapporti con le risorse nel territorio: istituzioni, enti locali e altri enti, associazioni, aziende, centri risorse...; </w:t>
      </w:r>
    </w:p>
    <w:p w14:paraId="77F8CFC5" w14:textId="77777777" w:rsidR="008F4D9E" w:rsidRPr="002D487C" w:rsidRDefault="008F4D9E" w:rsidP="001C5C77">
      <w:pPr>
        <w:pStyle w:val="Corpotesto"/>
        <w:spacing w:line="360" w:lineRule="auto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color w:val="000000"/>
          <w:sz w:val="24"/>
          <w:szCs w:val="24"/>
        </w:rPr>
        <w:t>4.</w:t>
      </w:r>
      <w:r w:rsidR="001C5C77" w:rsidRPr="002D487C">
        <w:rPr>
          <w:rFonts w:ascii="Calibri" w:hAnsi="Calibri"/>
          <w:sz w:val="24"/>
          <w:szCs w:val="24"/>
        </w:rPr>
        <w:t xml:space="preserve">organizzazione di momenti forti ed attività legate alle ricorrenze e ad eventi (se consentiti dalle misure anti covid); </w:t>
      </w:r>
    </w:p>
    <w:p w14:paraId="15FCA184" w14:textId="4465F7BB" w:rsidR="005265BD" w:rsidRPr="002D487C" w:rsidRDefault="008F4D9E" w:rsidP="001C5C77">
      <w:pPr>
        <w:pStyle w:val="Corpotesto"/>
        <w:spacing w:line="360" w:lineRule="auto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</w:rPr>
        <w:t>5.</w:t>
      </w:r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>collaborazione con gli altri ordini di scuola</w:t>
      </w:r>
      <w:r w:rsidR="001C5C77" w:rsidRPr="002D487C">
        <w:rPr>
          <w:rFonts w:ascii="Calibri" w:hAnsi="Calibri"/>
          <w:sz w:val="24"/>
          <w:szCs w:val="24"/>
          <w:shd w:val="clear" w:color="auto" w:fill="FFFFFF"/>
        </w:rPr>
        <w:t xml:space="preserve">: </w:t>
      </w:r>
      <w:bookmarkEnd w:id="1"/>
      <w:r w:rsidR="001C5C77" w:rsidRPr="002D487C">
        <w:rPr>
          <w:rFonts w:ascii="Calibri" w:hAnsi="Calibri"/>
          <w:sz w:val="24"/>
          <w:szCs w:val="24"/>
          <w:shd w:val="clear" w:color="auto" w:fill="FFFFFF"/>
        </w:rPr>
        <w:t xml:space="preserve">gestione dell’orientamento in </w:t>
      </w:r>
      <w:r w:rsidRPr="002D487C">
        <w:rPr>
          <w:rFonts w:ascii="Calibri" w:hAnsi="Calibri"/>
          <w:sz w:val="24"/>
          <w:szCs w:val="24"/>
          <w:shd w:val="clear" w:color="auto" w:fill="FFFFFF"/>
        </w:rPr>
        <w:t>entrata</w:t>
      </w:r>
      <w:r w:rsidR="001C5C77" w:rsidRPr="002D487C">
        <w:rPr>
          <w:rFonts w:ascii="Calibri" w:hAnsi="Calibri"/>
          <w:sz w:val="24"/>
          <w:szCs w:val="24"/>
          <w:shd w:val="clear" w:color="auto" w:fill="FFFFFF"/>
        </w:rPr>
        <w:t xml:space="preserve"> con la promozione di incontri informativi/formativi</w:t>
      </w:r>
      <w:r w:rsidRPr="002D487C">
        <w:rPr>
          <w:rFonts w:ascii="Calibri" w:hAnsi="Calibri"/>
          <w:sz w:val="24"/>
          <w:szCs w:val="24"/>
          <w:shd w:val="clear" w:color="auto" w:fill="FFFFFF"/>
        </w:rPr>
        <w:t>;</w:t>
      </w:r>
    </w:p>
    <w:p w14:paraId="092E957C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hAnsi="Calibri"/>
          <w:color w:val="000000"/>
          <w:sz w:val="24"/>
          <w:szCs w:val="24"/>
        </w:rPr>
      </w:pPr>
      <w:r w:rsidRPr="002D487C">
        <w:rPr>
          <w:rFonts w:ascii="Calibri" w:hAnsi="Calibri"/>
          <w:color w:val="000000"/>
          <w:sz w:val="24"/>
          <w:szCs w:val="24"/>
        </w:rPr>
        <w:t xml:space="preserve">6. </w:t>
      </w:r>
      <w:r w:rsidR="001C5C77" w:rsidRPr="002D487C">
        <w:rPr>
          <w:rFonts w:ascii="Calibri" w:hAnsi="Calibri"/>
          <w:color w:val="000000"/>
          <w:sz w:val="24"/>
          <w:szCs w:val="24"/>
        </w:rPr>
        <w:t xml:space="preserve">coordinamento delle iniziative relative a continuità e orientamento; </w:t>
      </w:r>
    </w:p>
    <w:p w14:paraId="10128392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eastAsia="Times New Roman" w:hAnsi="Calibri"/>
          <w:color w:val="000000"/>
          <w:sz w:val="24"/>
          <w:szCs w:val="24"/>
          <w:lang w:eastAsia="it-IT"/>
        </w:rPr>
      </w:pPr>
      <w:r w:rsidRPr="002D487C">
        <w:rPr>
          <w:rFonts w:ascii="Calibri" w:hAnsi="Calibri"/>
          <w:color w:val="000000"/>
          <w:sz w:val="24"/>
          <w:szCs w:val="24"/>
        </w:rPr>
        <w:t xml:space="preserve">7. </w:t>
      </w:r>
      <w:r w:rsidR="001C5C77" w:rsidRPr="002D487C">
        <w:rPr>
          <w:rFonts w:ascii="Calibri" w:eastAsia="Times New Roman" w:hAnsi="Calibri"/>
          <w:color w:val="000000"/>
          <w:sz w:val="24"/>
          <w:szCs w:val="24"/>
          <w:lang w:eastAsia="it-IT"/>
        </w:rPr>
        <w:t xml:space="preserve">predisposizione di azioni dirette ed indirette di orientamento e tutoraggio; </w:t>
      </w:r>
      <w:bookmarkStart w:id="2" w:name="_Hlk144746780"/>
    </w:p>
    <w:p w14:paraId="4603BC9E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hAnsi="Calibri"/>
          <w:color w:val="000000"/>
          <w:sz w:val="24"/>
          <w:szCs w:val="24"/>
        </w:rPr>
      </w:pPr>
      <w:r w:rsidRPr="002D487C">
        <w:rPr>
          <w:rFonts w:ascii="Calibri" w:eastAsia="Times New Roman" w:hAnsi="Calibri"/>
          <w:color w:val="000000"/>
          <w:sz w:val="24"/>
          <w:szCs w:val="24"/>
          <w:lang w:eastAsia="it-IT"/>
        </w:rPr>
        <w:t xml:space="preserve">8. </w:t>
      </w:r>
      <w:r w:rsidR="001C5C77" w:rsidRPr="002D487C">
        <w:rPr>
          <w:rFonts w:ascii="Calibri" w:hAnsi="Calibri"/>
          <w:color w:val="000000"/>
          <w:sz w:val="24"/>
          <w:szCs w:val="24"/>
        </w:rPr>
        <w:t xml:space="preserve">promozione iniziative per la valorizzazione delle eccellenze; </w:t>
      </w:r>
    </w:p>
    <w:p w14:paraId="0E45C6F8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hAnsi="Calibri"/>
          <w:color w:val="000000"/>
          <w:sz w:val="24"/>
          <w:szCs w:val="24"/>
        </w:rPr>
      </w:pPr>
      <w:r w:rsidRPr="002D487C">
        <w:rPr>
          <w:rFonts w:ascii="Calibri" w:hAnsi="Calibri"/>
          <w:color w:val="000000"/>
          <w:sz w:val="24"/>
          <w:szCs w:val="24"/>
        </w:rPr>
        <w:t xml:space="preserve">9. </w:t>
      </w:r>
      <w:r w:rsidR="001C5C77" w:rsidRPr="002D487C">
        <w:rPr>
          <w:rFonts w:ascii="Calibri" w:hAnsi="Calibri"/>
          <w:color w:val="000000"/>
          <w:sz w:val="24"/>
          <w:szCs w:val="24"/>
        </w:rPr>
        <w:t>partecipazione ad eventi culturali e manifestazioni esterne</w:t>
      </w:r>
      <w:bookmarkEnd w:id="2"/>
      <w:r w:rsidRPr="002D487C">
        <w:rPr>
          <w:rFonts w:ascii="Calibri" w:hAnsi="Calibri"/>
          <w:color w:val="000000"/>
          <w:sz w:val="24"/>
          <w:szCs w:val="24"/>
        </w:rPr>
        <w:t>;</w:t>
      </w:r>
    </w:p>
    <w:p w14:paraId="608D3FB0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D487C">
        <w:rPr>
          <w:rFonts w:ascii="Calibri" w:hAnsi="Calibri"/>
          <w:color w:val="000000"/>
          <w:sz w:val="24"/>
          <w:szCs w:val="24"/>
        </w:rPr>
        <w:t xml:space="preserve">10. </w:t>
      </w:r>
      <w:r w:rsidR="001C5C77" w:rsidRPr="002D487C">
        <w:rPr>
          <w:rFonts w:ascii="Calibri" w:hAnsi="Calibri"/>
          <w:sz w:val="24"/>
          <w:szCs w:val="24"/>
          <w:shd w:val="clear" w:color="auto" w:fill="FFFFFF"/>
        </w:rPr>
        <w:t xml:space="preserve">pianificazione, organizzazione e realizzazione delle giornate e/o iniziative di open day e di promozione della scuola; </w:t>
      </w:r>
      <w:bookmarkStart w:id="3" w:name="_Hlk144746801"/>
    </w:p>
    <w:p w14:paraId="5FA2456E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2D487C">
        <w:rPr>
          <w:rFonts w:ascii="Calibri" w:hAnsi="Calibri"/>
          <w:sz w:val="24"/>
          <w:szCs w:val="24"/>
          <w:shd w:val="clear" w:color="auto" w:fill="FFFFFF"/>
        </w:rPr>
        <w:t xml:space="preserve">11. </w:t>
      </w:r>
      <w:r w:rsidR="001C5C77" w:rsidRPr="002D487C">
        <w:rPr>
          <w:rFonts w:ascii="Calibri" w:hAnsi="Calibri"/>
          <w:sz w:val="24"/>
          <w:szCs w:val="24"/>
          <w:shd w:val="clear" w:color="auto" w:fill="FFFFFF"/>
        </w:rPr>
        <w:t xml:space="preserve">partecipazione ad azioni di formazione organizzate per le FFSS, collaborazione con le altre FFSS; </w:t>
      </w:r>
    </w:p>
    <w:p w14:paraId="0B9F96CD" w14:textId="77777777" w:rsidR="008F4D9E" w:rsidRPr="002D487C" w:rsidRDefault="008F4D9E" w:rsidP="008F4D9E">
      <w:pPr>
        <w:pStyle w:val="Corpotesto"/>
        <w:spacing w:before="2" w:line="360" w:lineRule="auto"/>
        <w:ind w:right="87"/>
        <w:jc w:val="both"/>
        <w:rPr>
          <w:rFonts w:ascii="Calibri" w:hAnsi="Calibri"/>
          <w:sz w:val="24"/>
          <w:szCs w:val="24"/>
        </w:rPr>
      </w:pPr>
      <w:r w:rsidRPr="002D487C">
        <w:rPr>
          <w:rFonts w:ascii="Calibri" w:hAnsi="Calibri"/>
          <w:sz w:val="24"/>
          <w:szCs w:val="24"/>
          <w:shd w:val="clear" w:color="auto" w:fill="FFFFFF"/>
        </w:rPr>
        <w:t xml:space="preserve">12. </w:t>
      </w:r>
      <w:r w:rsidR="001C5C77" w:rsidRPr="002D487C">
        <w:rPr>
          <w:rFonts w:ascii="Calibri" w:hAnsi="Calibri"/>
          <w:sz w:val="24"/>
          <w:szCs w:val="24"/>
        </w:rPr>
        <w:t xml:space="preserve">collaborazione </w:t>
      </w:r>
      <w:r w:rsidR="00440B23" w:rsidRPr="002D487C">
        <w:rPr>
          <w:rFonts w:ascii="Calibri" w:hAnsi="Calibri"/>
          <w:sz w:val="24"/>
          <w:szCs w:val="24"/>
        </w:rPr>
        <w:t xml:space="preserve">con la dirigenza </w:t>
      </w:r>
      <w:proofErr w:type="gramStart"/>
      <w:r w:rsidR="00440B23" w:rsidRPr="002D487C">
        <w:rPr>
          <w:rFonts w:ascii="Calibri" w:hAnsi="Calibri"/>
          <w:sz w:val="24"/>
          <w:szCs w:val="24"/>
        </w:rPr>
        <w:t xml:space="preserve">e  </w:t>
      </w:r>
      <w:r w:rsidR="001C5C77" w:rsidRPr="002D487C">
        <w:rPr>
          <w:rFonts w:ascii="Calibri" w:hAnsi="Calibri"/>
          <w:sz w:val="24"/>
          <w:szCs w:val="24"/>
        </w:rPr>
        <w:t>con</w:t>
      </w:r>
      <w:proofErr w:type="gramEnd"/>
      <w:r w:rsidR="001C5C77" w:rsidRPr="002D487C">
        <w:rPr>
          <w:rFonts w:ascii="Calibri" w:hAnsi="Calibri"/>
          <w:sz w:val="24"/>
          <w:szCs w:val="24"/>
        </w:rPr>
        <w:t xml:space="preserve"> lo staff di presidenza e partecipazione alle riunioni di lavoro</w:t>
      </w:r>
      <w:r w:rsidRPr="002D487C">
        <w:rPr>
          <w:rFonts w:ascii="Calibri" w:hAnsi="Calibri"/>
          <w:sz w:val="24"/>
          <w:szCs w:val="24"/>
        </w:rPr>
        <w:t>;</w:t>
      </w:r>
      <w:bookmarkEnd w:id="3"/>
    </w:p>
    <w:p w14:paraId="7366C58B" w14:textId="77777777" w:rsidR="008F4D9E" w:rsidRPr="002D487C" w:rsidRDefault="008F4D9E" w:rsidP="008F4D9E">
      <w:pPr>
        <w:pStyle w:val="Corpotesto"/>
        <w:spacing w:before="2" w:line="360" w:lineRule="auto"/>
        <w:ind w:right="87"/>
        <w:jc w:val="both"/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</w:pPr>
      <w:r w:rsidRPr="002D487C">
        <w:rPr>
          <w:rFonts w:ascii="Calibri" w:hAnsi="Calibri"/>
          <w:sz w:val="24"/>
          <w:szCs w:val="24"/>
          <w:shd w:val="clear" w:color="auto" w:fill="FFFFFF"/>
        </w:rPr>
        <w:t>13.</w:t>
      </w:r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Raccolta dei dati al monitoraggio delle nuove iscrizioni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611E558B" w14:textId="77777777" w:rsidR="008F4D9E" w:rsidRPr="002D487C" w:rsidRDefault="008F4D9E" w:rsidP="008F4D9E">
      <w:pPr>
        <w:pStyle w:val="Corpotesto"/>
        <w:spacing w:before="2" w:line="360" w:lineRule="auto"/>
        <w:ind w:right="87"/>
        <w:jc w:val="both"/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14. </w:t>
      </w:r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Raccolta dei dati del monitoraggio degli eventuali ritiri dal nostro percorso scolastico con il relativo passaggio ad altre istituzioni scolastiche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27B85F3A" w14:textId="77777777" w:rsidR="008F4D9E" w:rsidRPr="002D487C" w:rsidRDefault="008F4D9E" w:rsidP="008F4D9E">
      <w:pPr>
        <w:pStyle w:val="Corpotesto"/>
        <w:spacing w:before="2" w:line="360" w:lineRule="auto"/>
        <w:ind w:right="87"/>
        <w:jc w:val="both"/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15. </w:t>
      </w:r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Collaborare con le figure di sistema (referenti PNRR-Referenti Erasmus-Referenti PEER </w:t>
      </w:r>
      <w:proofErr w:type="spellStart"/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Education</w:t>
      </w:r>
      <w:proofErr w:type="spellEnd"/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- Orientatore, Tutor, </w:t>
      </w:r>
      <w:proofErr w:type="spellStart"/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C.d.C</w:t>
      </w:r>
      <w:proofErr w:type="spellEnd"/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.)  anche per la individuazione e il sostegno degli alunni/e a rischio abbandono o insuccesso formativo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; </w:t>
      </w:r>
    </w:p>
    <w:p w14:paraId="274C9C0B" w14:textId="77777777" w:rsidR="008F4D9E" w:rsidRPr="002D487C" w:rsidRDefault="008F4D9E" w:rsidP="008F4D9E">
      <w:pPr>
        <w:pStyle w:val="Corpotesto"/>
        <w:spacing w:before="2" w:line="360" w:lineRule="auto"/>
        <w:ind w:right="87"/>
        <w:jc w:val="both"/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16. </w:t>
      </w:r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Monitoraggio dei bisogni e problemi emersi dalle assemblee di classe degli studenti al fine di individuare / affrontare / risolvere le problematiche, le richieste, le difficoltà che gli stessi incontrano in corso d’anno;</w:t>
      </w:r>
    </w:p>
    <w:p w14:paraId="234270C8" w14:textId="5ABED48C" w:rsidR="008F4D9E" w:rsidRPr="008F4D9E" w:rsidRDefault="008F4D9E" w:rsidP="008F4D9E">
      <w:pPr>
        <w:pStyle w:val="Corpotesto"/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17. </w:t>
      </w:r>
      <w:r w:rsidRPr="008F4D9E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Promozione del successo scolastico degli alunni sollecitandoli alla partecipazione delle diverse attività proposte dalla scuola e verifica della partecipazione alle attività formative: laboratori, progetti, corsi di recupero;</w:t>
      </w:r>
    </w:p>
    <w:p w14:paraId="46ED6A85" w14:textId="7D1C265F" w:rsidR="008F4D9E" w:rsidRPr="002D487C" w:rsidRDefault="008F4D9E" w:rsidP="00B42ED0">
      <w:pPr>
        <w:pStyle w:val="Paragrafoelenco"/>
        <w:widowControl/>
        <w:numPr>
          <w:ilvl w:val="0"/>
          <w:numId w:val="15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Collabora con le FFSS e i referenti del supporto didattico-organizzativo</w:t>
      </w:r>
      <w:r w:rsidR="00B42ED0"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1D1C3D32" w14:textId="40BAC8C0" w:rsidR="008F4D9E" w:rsidRPr="002D487C" w:rsidRDefault="008F4D9E" w:rsidP="00B42ED0">
      <w:pPr>
        <w:pStyle w:val="Paragrafoelenco"/>
        <w:widowControl/>
        <w:numPr>
          <w:ilvl w:val="0"/>
          <w:numId w:val="15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Predisposizione circolari inerenti </w:t>
      </w:r>
      <w:proofErr w:type="gramStart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la</w:t>
      </w:r>
      <w:proofErr w:type="gramEnd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funzione</w:t>
      </w:r>
    </w:p>
    <w:p w14:paraId="426502A9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54735A14" w14:textId="77777777" w:rsidR="008F4D9E" w:rsidRPr="002D487C" w:rsidRDefault="008F4D9E" w:rsidP="001C5C77">
      <w:pPr>
        <w:pStyle w:val="Corpotesto"/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631E9CE1" w14:textId="2FB7086E" w:rsidR="001C5C77" w:rsidRPr="002D487C" w:rsidRDefault="001C5C77" w:rsidP="00440B23">
      <w:pPr>
        <w:pStyle w:val="Corpotesto"/>
        <w:numPr>
          <w:ilvl w:val="0"/>
          <w:numId w:val="6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Area 4 </w:t>
      </w:r>
      <w:r w:rsidRPr="002D487C">
        <w:rPr>
          <w:rFonts w:ascii="Calibri" w:eastAsia="Times New Roman" w:hAnsi="Calibri"/>
          <w:b/>
          <w:bCs/>
          <w:sz w:val="24"/>
          <w:szCs w:val="24"/>
          <w:lang w:eastAsia="it-IT"/>
        </w:rPr>
        <w:t>Promozione della scuola sul territorio</w:t>
      </w:r>
      <w:r w:rsidR="00B42ED0" w:rsidRPr="002D487C">
        <w:rPr>
          <w:rFonts w:ascii="Calibri" w:eastAsia="Times New Roman" w:hAnsi="Calibri"/>
          <w:b/>
          <w:bCs/>
          <w:sz w:val="24"/>
          <w:szCs w:val="24"/>
          <w:lang w:eastAsia="it-IT"/>
        </w:rPr>
        <w:t xml:space="preserve"> e viaggi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>, con i seguenti compiti:</w:t>
      </w:r>
    </w:p>
    <w:p w14:paraId="1A946F7C" w14:textId="77777777" w:rsidR="00B42ED0" w:rsidRPr="002D487C" w:rsidRDefault="001C5C77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patti di </w:t>
      </w:r>
      <w:proofErr w:type="gramStart"/>
      <w:r w:rsidRPr="002D487C">
        <w:rPr>
          <w:rFonts w:ascii="Calibri" w:eastAsia="Times New Roman" w:hAnsi="Calibri"/>
          <w:sz w:val="24"/>
          <w:szCs w:val="24"/>
          <w:lang w:eastAsia="it-IT"/>
        </w:rPr>
        <w:t>comunità,  reti</w:t>
      </w:r>
      <w:proofErr w:type="gramEnd"/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di scopo, accordi- convenzioni</w:t>
      </w:r>
      <w:r w:rsidR="00B42ED0" w:rsidRPr="002D487C">
        <w:rPr>
          <w:rFonts w:ascii="Calibri" w:eastAsia="Times New Roman" w:hAnsi="Calibri"/>
          <w:sz w:val="24"/>
          <w:szCs w:val="24"/>
          <w:lang w:eastAsia="it-IT"/>
        </w:rPr>
        <w:t>;</w:t>
      </w:r>
    </w:p>
    <w:p w14:paraId="20D9F968" w14:textId="3E95975A" w:rsidR="00B42ED0" w:rsidRPr="002D487C" w:rsidRDefault="00B42ED0" w:rsidP="00B42ED0">
      <w:pPr>
        <w:pStyle w:val="Paragrafoelenco"/>
        <w:numPr>
          <w:ilvl w:val="0"/>
          <w:numId w:val="18"/>
        </w:numPr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>Selezione e monitoraggio proposte inerenti manifestazioni, eventi e presentazioni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>;</w:t>
      </w:r>
    </w:p>
    <w:p w14:paraId="6116650E" w14:textId="77777777" w:rsidR="00B42ED0" w:rsidRPr="002D487C" w:rsidRDefault="001C5C77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organizzazione convegni -seminari-formazione-attività e iniziative culturali, promozione e coordinamento di progetti, bandi, concorsi esterni e interni; </w:t>
      </w:r>
    </w:p>
    <w:p w14:paraId="484B6EC4" w14:textId="719B65B5" w:rsidR="00B42ED0" w:rsidRPr="002D487C" w:rsidRDefault="001C5C77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rapporti con le risorse nel territorio: istituzioni, enti locali e altri enti, associazioni, aziende, centri risorse...; </w:t>
      </w:r>
    </w:p>
    <w:p w14:paraId="6C64AB64" w14:textId="77777777" w:rsidR="00B42ED0" w:rsidRPr="002D487C" w:rsidRDefault="00B42ED0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>realizzazione</w:t>
      </w:r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 xml:space="preserve"> di momenti forti ed attività legate alle ricorrenze e ad </w:t>
      </w:r>
      <w:proofErr w:type="gramStart"/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>eventi ;</w:t>
      </w:r>
      <w:proofErr w:type="gramEnd"/>
      <w:r w:rsidR="001C5C77" w:rsidRPr="002D487C">
        <w:rPr>
          <w:rFonts w:ascii="Calibri" w:eastAsia="Times New Roman" w:hAnsi="Calibri"/>
          <w:sz w:val="24"/>
          <w:szCs w:val="24"/>
          <w:lang w:eastAsia="it-IT"/>
        </w:rPr>
        <w:t xml:space="preserve"> </w:t>
      </w:r>
    </w:p>
    <w:p w14:paraId="1C6A9443" w14:textId="77777777" w:rsidR="00B42ED0" w:rsidRPr="002D487C" w:rsidRDefault="001C5C77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collaborazione con gli altri ordini di scuola, </w:t>
      </w:r>
    </w:p>
    <w:p w14:paraId="3EA572A1" w14:textId="77777777" w:rsidR="00B42ED0" w:rsidRPr="002D487C" w:rsidRDefault="001C5C77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>promozione iniziative per la valorizzazione delle eccellenze;</w:t>
      </w:r>
    </w:p>
    <w:p w14:paraId="59EDE294" w14:textId="77777777" w:rsidR="00B42ED0" w:rsidRPr="002D487C" w:rsidRDefault="001C5C77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partecipazione ad eventi culturali e manifestazioni esterne, partecipazione ad azioni di formazione organizzate per le FFSS, collaborazione con le altre FFSS; collaborazione</w:t>
      </w:r>
      <w:r w:rsidR="00440B23" w:rsidRPr="002D487C">
        <w:rPr>
          <w:rFonts w:ascii="Calibri" w:eastAsia="Times New Roman" w:hAnsi="Calibri"/>
          <w:sz w:val="24"/>
          <w:szCs w:val="24"/>
          <w:lang w:eastAsia="it-IT"/>
        </w:rPr>
        <w:t xml:space="preserve"> con la dirigenza e  </w:t>
      </w:r>
      <w:r w:rsidRPr="002D487C">
        <w:rPr>
          <w:rFonts w:ascii="Calibri" w:eastAsia="Times New Roman" w:hAnsi="Calibri"/>
          <w:sz w:val="24"/>
          <w:szCs w:val="24"/>
          <w:lang w:eastAsia="it-IT"/>
        </w:rPr>
        <w:t xml:space="preserve"> con lo staff di presidenza e partecipazione alle riunioni di lavoro. </w:t>
      </w:r>
    </w:p>
    <w:p w14:paraId="56ED5E26" w14:textId="77777777" w:rsidR="00B42ED0" w:rsidRPr="002D487C" w:rsidRDefault="00174D00" w:rsidP="00B42ED0">
      <w:pPr>
        <w:pStyle w:val="Corpotesto"/>
        <w:numPr>
          <w:ilvl w:val="0"/>
          <w:numId w:val="18"/>
        </w:numPr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Times New Roman" w:hAnsi="Calibri"/>
          <w:sz w:val="24"/>
          <w:szCs w:val="24"/>
          <w:lang w:eastAsia="it-IT"/>
        </w:rPr>
        <w:t>Organizzazione e gestione delle procedure uscite didattiche e viaggi d’istruzione</w:t>
      </w:r>
      <w:r w:rsidR="00B42ED0" w:rsidRPr="002D487C">
        <w:rPr>
          <w:rFonts w:ascii="Calibri" w:eastAsia="Times New Roman" w:hAnsi="Calibri"/>
          <w:sz w:val="24"/>
          <w:szCs w:val="24"/>
          <w:lang w:eastAsia="it-IT"/>
        </w:rPr>
        <w:t xml:space="preserve"> connessi a concorsi, progetti, PCTO </w:t>
      </w:r>
      <w:proofErr w:type="spellStart"/>
      <w:r w:rsidR="00B42ED0" w:rsidRPr="002D487C">
        <w:rPr>
          <w:rFonts w:ascii="Calibri" w:eastAsia="Times New Roman" w:hAnsi="Calibri"/>
          <w:sz w:val="24"/>
          <w:szCs w:val="24"/>
          <w:lang w:eastAsia="it-IT"/>
        </w:rPr>
        <w:t>ecc</w:t>
      </w:r>
      <w:proofErr w:type="spellEnd"/>
      <w:r w:rsidR="00B42ED0" w:rsidRPr="002D487C">
        <w:rPr>
          <w:rFonts w:ascii="Calibri" w:eastAsia="Times New Roman" w:hAnsi="Calibri"/>
          <w:sz w:val="24"/>
          <w:szCs w:val="24"/>
          <w:lang w:eastAsia="it-IT"/>
        </w:rPr>
        <w:t>…</w:t>
      </w:r>
    </w:p>
    <w:p w14:paraId="7DB6EF0A" w14:textId="42F51725" w:rsidR="00B42ED0" w:rsidRPr="00B42ED0" w:rsidRDefault="00B42ED0" w:rsidP="00B42ED0">
      <w:pPr>
        <w:widowControl/>
        <w:numPr>
          <w:ilvl w:val="0"/>
          <w:numId w:val="18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Raccolta e selezione delle proposte relative a uscite didattiche, viaggi d’istruzione, spettacoli teatrali, cinematografici e musicali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6DFD3B9B" w14:textId="5617DF64" w:rsidR="00B42ED0" w:rsidRPr="00B42ED0" w:rsidRDefault="00B42ED0" w:rsidP="00B42ED0">
      <w:pPr>
        <w:widowControl/>
        <w:numPr>
          <w:ilvl w:val="0"/>
          <w:numId w:val="18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Collaborazione con gli Uffici Amministrativi nel tenere i contatti con le agenzie di viaggio e nel definire le procedure per le uscite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7809BD71" w14:textId="14B06201" w:rsidR="00B42ED0" w:rsidRPr="002D487C" w:rsidRDefault="00B42ED0" w:rsidP="00B42ED0">
      <w:pPr>
        <w:pStyle w:val="Paragrafoelenco"/>
        <w:widowControl/>
        <w:numPr>
          <w:ilvl w:val="0"/>
          <w:numId w:val="18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Rapporti con Enti ed Istituzioni esterni alla scuola che contribuiscano all’arricchimento formativo dei ragazzi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;</w:t>
      </w:r>
    </w:p>
    <w:p w14:paraId="22DFA0A0" w14:textId="38EF16B0" w:rsidR="00B42ED0" w:rsidRPr="002D487C" w:rsidRDefault="00B42ED0" w:rsidP="00B42ED0">
      <w:pPr>
        <w:pStyle w:val="Paragrafoelenco"/>
        <w:widowControl/>
        <w:numPr>
          <w:ilvl w:val="0"/>
          <w:numId w:val="18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I</w:t>
      </w: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n accordo con il referente al supporto organizzativo delegato al coordinamento PCTO, favorisce la costruzione di reti con Università e Aziende e favorisce e predispone incontri con docenti orientatori del mondo universitario e di quello produttivo.</w:t>
      </w:r>
    </w:p>
    <w:p w14:paraId="4FC681F0" w14:textId="77777777" w:rsidR="00B42ED0" w:rsidRPr="002D487C" w:rsidRDefault="00B42ED0" w:rsidP="00C310FC">
      <w:pPr>
        <w:widowControl/>
        <w:numPr>
          <w:ilvl w:val="0"/>
          <w:numId w:val="18"/>
        </w:numPr>
        <w:tabs>
          <w:tab w:val="num" w:pos="720"/>
        </w:tabs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Monitoraggio dei dati relativi alle scelte operate dagli studenti in uscita, del successo formativo e/o professionale e propone momenti di riflessione comune in Collegio docenti.</w:t>
      </w:r>
    </w:p>
    <w:p w14:paraId="46F59ACB" w14:textId="4A198314" w:rsidR="00B42ED0" w:rsidRPr="00B42ED0" w:rsidRDefault="00B42ED0" w:rsidP="00C310FC">
      <w:pPr>
        <w:widowControl/>
        <w:numPr>
          <w:ilvl w:val="0"/>
          <w:numId w:val="18"/>
        </w:numPr>
        <w:tabs>
          <w:tab w:val="num" w:pos="720"/>
        </w:tabs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Collabora con le altre FFSS e con i referenti del supporto didattico-organizzativo</w:t>
      </w:r>
    </w:p>
    <w:p w14:paraId="57404093" w14:textId="77777777" w:rsidR="00B42ED0" w:rsidRPr="00B42ED0" w:rsidRDefault="00B42ED0" w:rsidP="00B42ED0">
      <w:pPr>
        <w:widowControl/>
        <w:numPr>
          <w:ilvl w:val="0"/>
          <w:numId w:val="18"/>
        </w:numPr>
        <w:tabs>
          <w:tab w:val="num" w:pos="720"/>
        </w:tabs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Predisposizione circolari inerenti </w:t>
      </w:r>
      <w:proofErr w:type="gramStart"/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la</w:t>
      </w:r>
      <w:proofErr w:type="gramEnd"/>
      <w:r w:rsidRPr="00B42ED0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funzione.</w:t>
      </w:r>
    </w:p>
    <w:p w14:paraId="0B9F68AD" w14:textId="77777777" w:rsidR="00174D00" w:rsidRPr="002D487C" w:rsidRDefault="00174D00" w:rsidP="001C5C77">
      <w:pPr>
        <w:pStyle w:val="Corpotesto"/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1A621A61" w14:textId="77777777" w:rsidR="001C5C77" w:rsidRPr="002D487C" w:rsidRDefault="001C5C77" w:rsidP="001C5C77">
      <w:pPr>
        <w:pStyle w:val="Corpotesto"/>
        <w:spacing w:before="2" w:line="360" w:lineRule="auto"/>
        <w:ind w:right="87"/>
        <w:jc w:val="both"/>
        <w:rPr>
          <w:rFonts w:ascii="Calibri" w:eastAsia="Times New Roman" w:hAnsi="Calibri"/>
          <w:sz w:val="24"/>
          <w:szCs w:val="24"/>
          <w:lang w:eastAsia="it-IT"/>
        </w:rPr>
      </w:pPr>
    </w:p>
    <w:p w14:paraId="409ACB30" w14:textId="03F2F87C" w:rsidR="001C5C77" w:rsidRPr="002D487C" w:rsidRDefault="002D487C" w:rsidP="00440B23">
      <w:pPr>
        <w:pStyle w:val="Corpotesto"/>
        <w:numPr>
          <w:ilvl w:val="0"/>
          <w:numId w:val="6"/>
        </w:numPr>
        <w:spacing w:before="2"/>
        <w:ind w:right="87"/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000000" w:themeColor="text1"/>
          <w:kern w:val="24"/>
          <w:sz w:val="24"/>
          <w:szCs w:val="24"/>
        </w:rPr>
        <w:t xml:space="preserve">Area 5: </w:t>
      </w:r>
      <w:r w:rsidRPr="002D487C">
        <w:rPr>
          <w:rFonts w:ascii="Calibri" w:eastAsia="SimSun" w:hAnsi="Calibri"/>
          <w:b/>
          <w:bCs/>
          <w:color w:val="000000" w:themeColor="text1"/>
          <w:kern w:val="24"/>
          <w:sz w:val="24"/>
          <w:szCs w:val="24"/>
        </w:rPr>
        <w:t xml:space="preserve">Apparecchiature </w:t>
      </w:r>
      <w:proofErr w:type="gramStart"/>
      <w:r w:rsidRPr="002D487C">
        <w:rPr>
          <w:rFonts w:ascii="Calibri" w:eastAsia="SimSun" w:hAnsi="Calibri"/>
          <w:b/>
          <w:bCs/>
          <w:color w:val="000000" w:themeColor="text1"/>
          <w:kern w:val="24"/>
          <w:sz w:val="24"/>
          <w:szCs w:val="24"/>
        </w:rPr>
        <w:t>informatiche,  Reti</w:t>
      </w:r>
      <w:proofErr w:type="gramEnd"/>
      <w:r w:rsidRPr="002D487C">
        <w:rPr>
          <w:rFonts w:ascii="Calibri" w:eastAsia="SimSun" w:hAnsi="Calibri"/>
          <w:b/>
          <w:bCs/>
          <w:color w:val="000000" w:themeColor="text1"/>
          <w:kern w:val="24"/>
          <w:sz w:val="24"/>
          <w:szCs w:val="24"/>
        </w:rPr>
        <w:t xml:space="preserve">, Sito, Registro, Apparecchiature di video sorveglianza e apparecchiature presenti a scuola (fotocopiatore-telefoni –serre </w:t>
      </w:r>
      <w:proofErr w:type="spellStart"/>
      <w:r w:rsidRPr="002D487C">
        <w:rPr>
          <w:rFonts w:ascii="Calibri" w:eastAsia="SimSun" w:hAnsi="Calibri"/>
          <w:b/>
          <w:bCs/>
          <w:color w:val="000000" w:themeColor="text1"/>
          <w:kern w:val="24"/>
          <w:sz w:val="24"/>
          <w:szCs w:val="24"/>
        </w:rPr>
        <w:t>ecc</w:t>
      </w:r>
      <w:proofErr w:type="spellEnd"/>
      <w:r w:rsidRPr="002D487C">
        <w:rPr>
          <w:rFonts w:ascii="Calibri" w:eastAsia="SimSun" w:hAnsi="Calibri"/>
          <w:b/>
          <w:bCs/>
          <w:color w:val="000000" w:themeColor="text1"/>
          <w:kern w:val="24"/>
          <w:sz w:val="24"/>
          <w:szCs w:val="24"/>
        </w:rPr>
        <w:t>…)</w:t>
      </w:r>
      <w:r w:rsidR="001C5C77" w:rsidRPr="002D487C"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  <w:t>con i seguenti</w:t>
      </w:r>
      <w:r w:rsidR="00174D00" w:rsidRPr="002D487C"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  <w:t xml:space="preserve"> </w:t>
      </w:r>
      <w:r w:rsidR="001C5C77" w:rsidRPr="002D487C"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  <w:t>compiti</w:t>
      </w:r>
      <w:r w:rsidR="00174D00" w:rsidRPr="002D487C"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  <w:t>:</w:t>
      </w:r>
    </w:p>
    <w:p w14:paraId="16ACCF90" w14:textId="77777777" w:rsidR="002D487C" w:rsidRPr="002D487C" w:rsidRDefault="002D487C" w:rsidP="002D487C">
      <w:pPr>
        <w:pStyle w:val="Corpotesto"/>
        <w:spacing w:before="2"/>
        <w:ind w:right="87"/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</w:pPr>
    </w:p>
    <w:p w14:paraId="016286EF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Rapporti con le ditte di manutenzione e collabora con gli uffici di Segreteria e Presidenza.</w:t>
      </w:r>
    </w:p>
    <w:p w14:paraId="3BDF36CC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Verifica della funzionalità delle apparecchiature e risoluzione di piccole problematiche</w:t>
      </w:r>
    </w:p>
    <w:p w14:paraId="7D45FDE2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Favorisce l’utilizzo delle strumentazioni e le buone pratiche</w:t>
      </w:r>
    </w:p>
    <w:p w14:paraId="0129C13D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Registro elettronico: verifica della funzionalità e relative problematicità</w:t>
      </w:r>
    </w:p>
    <w:p w14:paraId="39E6F7A2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Gestione della rete scolastica</w:t>
      </w:r>
    </w:p>
    <w:p w14:paraId="6CB6DDB6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Supporto informatico nelle riunioni collegiali e nelle assemblee studentesche</w:t>
      </w:r>
    </w:p>
    <w:p w14:paraId="3E648EF2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Verifica della regolare e costante funzionalità della rete e del registro elettronico</w:t>
      </w:r>
    </w:p>
    <w:p w14:paraId="32CCAF42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Intervento e supporto tempestivo in caso di mal funzionamento o di assenza di funzionamento</w:t>
      </w:r>
    </w:p>
    <w:p w14:paraId="716C4C8B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Gestione password di rete e dispositivi digitali</w:t>
      </w:r>
    </w:p>
    <w:p w14:paraId="62C15AF8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Supporto alla segreteria nell’utilizzo di nuovi software e strumenti acquistati per l’efficacia del servizio.</w:t>
      </w:r>
    </w:p>
    <w:p w14:paraId="2ECBBA48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Supporto ai docenti nell’utilizzo di nuovi </w:t>
      </w:r>
      <w:proofErr w:type="gramStart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software  e</w:t>
      </w:r>
      <w:proofErr w:type="gramEnd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strumentazione didattica</w:t>
      </w:r>
    </w:p>
    <w:p w14:paraId="58B61BFE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Supporto ai docenti nell’uso del registro elettronico</w:t>
      </w:r>
    </w:p>
    <w:p w14:paraId="5D5CD62F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Collaborazione con le altre FFSS, con i referenti del supporto didattico organizzativo, con </w:t>
      </w:r>
      <w:proofErr w:type="gramStart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l’ Animatore</w:t>
      </w:r>
      <w:proofErr w:type="gramEnd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digitale e con il team dell’innovazione</w:t>
      </w:r>
    </w:p>
    <w:p w14:paraId="4D91AD07" w14:textId="77777777" w:rsidR="002D487C" w:rsidRPr="002D487C" w:rsidRDefault="002D487C" w:rsidP="002D487C">
      <w:pPr>
        <w:widowControl/>
        <w:numPr>
          <w:ilvl w:val="0"/>
          <w:numId w:val="19"/>
        </w:numPr>
        <w:suppressAutoHyphens w:val="0"/>
        <w:contextualSpacing/>
        <w:textAlignment w:val="baseline"/>
        <w:rPr>
          <w:rFonts w:ascii="Calibri" w:eastAsia="Times New Roman" w:hAnsi="Calibri"/>
          <w:sz w:val="24"/>
          <w:szCs w:val="24"/>
          <w:lang w:eastAsia="it-IT"/>
        </w:rPr>
      </w:pPr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Predisposizione circolari inerenti </w:t>
      </w:r>
      <w:proofErr w:type="gramStart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>la</w:t>
      </w:r>
      <w:proofErr w:type="gramEnd"/>
      <w:r w:rsidRPr="002D487C">
        <w:rPr>
          <w:rFonts w:ascii="Calibri" w:eastAsia="SimSun" w:hAnsi="Calibri"/>
          <w:color w:val="19191A"/>
          <w:kern w:val="24"/>
          <w:sz w:val="24"/>
          <w:szCs w:val="24"/>
          <w:lang w:eastAsia="it-IT"/>
        </w:rPr>
        <w:t xml:space="preserve"> funzione.</w:t>
      </w:r>
    </w:p>
    <w:p w14:paraId="64F75785" w14:textId="77777777" w:rsidR="002D487C" w:rsidRPr="002D487C" w:rsidRDefault="002D487C" w:rsidP="002D487C">
      <w:pPr>
        <w:pStyle w:val="Corpotesto"/>
        <w:spacing w:before="2"/>
        <w:ind w:right="87"/>
        <w:rPr>
          <w:rFonts w:ascii="Calibri" w:eastAsia="Times New Roman" w:hAnsi="Calibri"/>
          <w:color w:val="000000" w:themeColor="text1"/>
          <w:sz w:val="24"/>
          <w:szCs w:val="24"/>
          <w:lang w:eastAsia="it-IT"/>
        </w:rPr>
      </w:pPr>
    </w:p>
    <w:p w14:paraId="0D71C303" w14:textId="77777777" w:rsidR="00174D00" w:rsidRPr="002D487C" w:rsidRDefault="00174D00" w:rsidP="001C5C77">
      <w:pPr>
        <w:pStyle w:val="Corpotesto"/>
        <w:spacing w:before="2"/>
        <w:ind w:right="87"/>
        <w:rPr>
          <w:rFonts w:ascii="Calibri" w:eastAsia="Times New Roman" w:hAnsi="Calibri"/>
          <w:sz w:val="24"/>
          <w:szCs w:val="24"/>
          <w:lang w:eastAsia="it-IT"/>
        </w:rPr>
      </w:pPr>
    </w:p>
    <w:p w14:paraId="78F35BB5" w14:textId="77777777" w:rsidR="005265BD" w:rsidRPr="002D487C" w:rsidRDefault="00440B23">
      <w:pPr>
        <w:spacing w:before="3" w:line="360" w:lineRule="auto"/>
        <w:ind w:left="272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2D487C">
        <w:rPr>
          <w:rFonts w:ascii="Calibri" w:hAnsi="Calibri"/>
          <w:b/>
          <w:sz w:val="24"/>
          <w:szCs w:val="24"/>
        </w:rPr>
        <w:t>Data_____luogo</w:t>
      </w:r>
      <w:proofErr w:type="spellEnd"/>
      <w:r w:rsidRPr="002D487C">
        <w:rPr>
          <w:rFonts w:ascii="Calibri" w:hAnsi="Calibri"/>
          <w:b/>
          <w:sz w:val="24"/>
          <w:szCs w:val="24"/>
        </w:rPr>
        <w:t xml:space="preserve"> </w:t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</w:r>
      <w:r w:rsidRPr="002D487C">
        <w:rPr>
          <w:rFonts w:ascii="Calibri" w:hAnsi="Calibri"/>
          <w:b/>
          <w:sz w:val="24"/>
          <w:szCs w:val="24"/>
        </w:rPr>
        <w:tab/>
        <w:t>FIRMA</w:t>
      </w:r>
    </w:p>
    <w:p w14:paraId="2B12146F" w14:textId="77777777" w:rsidR="005265BD" w:rsidRPr="002D487C" w:rsidRDefault="005265BD">
      <w:pPr>
        <w:spacing w:before="3" w:line="360" w:lineRule="auto"/>
        <w:ind w:left="272"/>
        <w:jc w:val="both"/>
        <w:rPr>
          <w:rFonts w:ascii="Calibri" w:hAnsi="Calibri"/>
          <w:b/>
          <w:sz w:val="24"/>
          <w:szCs w:val="24"/>
        </w:rPr>
      </w:pPr>
    </w:p>
    <w:p w14:paraId="6FA6AC88" w14:textId="77777777" w:rsidR="005265BD" w:rsidRPr="002D487C" w:rsidRDefault="005265BD">
      <w:pPr>
        <w:spacing w:before="3" w:line="360" w:lineRule="auto"/>
        <w:ind w:left="272"/>
        <w:jc w:val="both"/>
        <w:rPr>
          <w:rFonts w:ascii="Calibri" w:hAnsi="Calibri"/>
          <w:b/>
          <w:sz w:val="24"/>
          <w:szCs w:val="24"/>
        </w:rPr>
      </w:pPr>
    </w:p>
    <w:sectPr w:rsidR="005265BD" w:rsidRPr="002D487C">
      <w:pgSz w:w="11906" w:h="16838"/>
      <w:pgMar w:top="1580" w:right="1040" w:bottom="280" w:left="8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7AD3"/>
    <w:multiLevelType w:val="hybridMultilevel"/>
    <w:tmpl w:val="8CD2C57E"/>
    <w:lvl w:ilvl="0" w:tplc="E63E6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6F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8C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E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02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4F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8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08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62E3E"/>
    <w:multiLevelType w:val="hybridMultilevel"/>
    <w:tmpl w:val="7E3E94FA"/>
    <w:lvl w:ilvl="0" w:tplc="E7462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4A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4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E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6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86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C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20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44AF5"/>
    <w:multiLevelType w:val="hybridMultilevel"/>
    <w:tmpl w:val="71B460C2"/>
    <w:lvl w:ilvl="0" w:tplc="042C4B4E">
      <w:start w:val="18"/>
      <w:numFmt w:val="decimal"/>
      <w:lvlText w:val="%1."/>
      <w:lvlJc w:val="left"/>
      <w:pPr>
        <w:ind w:left="1080" w:hanging="360"/>
      </w:pPr>
      <w:rPr>
        <w:rFonts w:ascii="Titillium Web" w:eastAsia="SimSun" w:hAnsi="Titillium Web" w:cs="+mn-cs" w:hint="default"/>
        <w:color w:val="19191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7702C"/>
    <w:multiLevelType w:val="multilevel"/>
    <w:tmpl w:val="2A06851E"/>
    <w:lvl w:ilvl="0">
      <w:numFmt w:val="bullet"/>
      <w:lvlText w:val=""/>
      <w:lvlJc w:val="left"/>
      <w:pPr>
        <w:tabs>
          <w:tab w:val="num" w:pos="0"/>
        </w:tabs>
        <w:ind w:left="99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9202429"/>
    <w:multiLevelType w:val="hybridMultilevel"/>
    <w:tmpl w:val="8F52B396"/>
    <w:lvl w:ilvl="0" w:tplc="46E67070">
      <w:start w:val="1"/>
      <w:numFmt w:val="bullet"/>
      <w:lvlText w:val=""/>
      <w:lvlJc w:val="left"/>
      <w:pPr>
        <w:ind w:left="1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A4E692A"/>
    <w:multiLevelType w:val="multilevel"/>
    <w:tmpl w:val="795E7D9C"/>
    <w:lvl w:ilvl="0">
      <w:numFmt w:val="bullet"/>
      <w:lvlText w:val=""/>
      <w:lvlJc w:val="left"/>
      <w:pPr>
        <w:tabs>
          <w:tab w:val="num" w:pos="0"/>
        </w:tabs>
        <w:ind w:left="876" w:hanging="244"/>
      </w:pPr>
      <w:rPr>
        <w:rFonts w:ascii="Wingdings 2" w:hAnsi="Wingdings 2" w:cs="Wingdings 2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2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8" w:hanging="2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1" w:hanging="2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4" w:hanging="2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6" w:hanging="2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9" w:hanging="2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2" w:hanging="24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312D49E3"/>
    <w:multiLevelType w:val="hybridMultilevel"/>
    <w:tmpl w:val="06CAAED8"/>
    <w:lvl w:ilvl="0" w:tplc="CD20C264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7" w15:restartNumberingAfterBreak="0">
    <w:nsid w:val="3D7B655A"/>
    <w:multiLevelType w:val="hybridMultilevel"/>
    <w:tmpl w:val="050A9EFE"/>
    <w:lvl w:ilvl="0" w:tplc="F6E41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0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0A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0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2E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3F3948"/>
    <w:multiLevelType w:val="hybridMultilevel"/>
    <w:tmpl w:val="1E46BE70"/>
    <w:lvl w:ilvl="0" w:tplc="9EC438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FF851BD"/>
    <w:multiLevelType w:val="hybridMultilevel"/>
    <w:tmpl w:val="1E146720"/>
    <w:lvl w:ilvl="0" w:tplc="B352F26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60" w:hanging="360"/>
      </w:pPr>
    </w:lvl>
    <w:lvl w:ilvl="2" w:tplc="0410001B" w:tentative="1">
      <w:start w:val="1"/>
      <w:numFmt w:val="lowerRoman"/>
      <w:lvlText w:val="%3."/>
      <w:lvlJc w:val="right"/>
      <w:pPr>
        <w:ind w:left="2780" w:hanging="180"/>
      </w:pPr>
    </w:lvl>
    <w:lvl w:ilvl="3" w:tplc="0410000F" w:tentative="1">
      <w:start w:val="1"/>
      <w:numFmt w:val="decimal"/>
      <w:lvlText w:val="%4."/>
      <w:lvlJc w:val="left"/>
      <w:pPr>
        <w:ind w:left="3500" w:hanging="360"/>
      </w:pPr>
    </w:lvl>
    <w:lvl w:ilvl="4" w:tplc="04100019" w:tentative="1">
      <w:start w:val="1"/>
      <w:numFmt w:val="lowerLetter"/>
      <w:lvlText w:val="%5."/>
      <w:lvlJc w:val="left"/>
      <w:pPr>
        <w:ind w:left="4220" w:hanging="360"/>
      </w:pPr>
    </w:lvl>
    <w:lvl w:ilvl="5" w:tplc="0410001B" w:tentative="1">
      <w:start w:val="1"/>
      <w:numFmt w:val="lowerRoman"/>
      <w:lvlText w:val="%6."/>
      <w:lvlJc w:val="right"/>
      <w:pPr>
        <w:ind w:left="4940" w:hanging="180"/>
      </w:pPr>
    </w:lvl>
    <w:lvl w:ilvl="6" w:tplc="0410000F" w:tentative="1">
      <w:start w:val="1"/>
      <w:numFmt w:val="decimal"/>
      <w:lvlText w:val="%7."/>
      <w:lvlJc w:val="left"/>
      <w:pPr>
        <w:ind w:left="5660" w:hanging="360"/>
      </w:pPr>
    </w:lvl>
    <w:lvl w:ilvl="7" w:tplc="04100019" w:tentative="1">
      <w:start w:val="1"/>
      <w:numFmt w:val="lowerLetter"/>
      <w:lvlText w:val="%8."/>
      <w:lvlJc w:val="left"/>
      <w:pPr>
        <w:ind w:left="6380" w:hanging="360"/>
      </w:pPr>
    </w:lvl>
    <w:lvl w:ilvl="8" w:tplc="0410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41E81211"/>
    <w:multiLevelType w:val="hybridMultilevel"/>
    <w:tmpl w:val="A09AB690"/>
    <w:lvl w:ilvl="0" w:tplc="3BBE31F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60" w:hanging="360"/>
      </w:pPr>
    </w:lvl>
    <w:lvl w:ilvl="2" w:tplc="0410001B" w:tentative="1">
      <w:start w:val="1"/>
      <w:numFmt w:val="lowerRoman"/>
      <w:lvlText w:val="%3."/>
      <w:lvlJc w:val="right"/>
      <w:pPr>
        <w:ind w:left="2780" w:hanging="180"/>
      </w:pPr>
    </w:lvl>
    <w:lvl w:ilvl="3" w:tplc="0410000F" w:tentative="1">
      <w:start w:val="1"/>
      <w:numFmt w:val="decimal"/>
      <w:lvlText w:val="%4."/>
      <w:lvlJc w:val="left"/>
      <w:pPr>
        <w:ind w:left="3500" w:hanging="360"/>
      </w:pPr>
    </w:lvl>
    <w:lvl w:ilvl="4" w:tplc="04100019" w:tentative="1">
      <w:start w:val="1"/>
      <w:numFmt w:val="lowerLetter"/>
      <w:lvlText w:val="%5."/>
      <w:lvlJc w:val="left"/>
      <w:pPr>
        <w:ind w:left="4220" w:hanging="360"/>
      </w:pPr>
    </w:lvl>
    <w:lvl w:ilvl="5" w:tplc="0410001B" w:tentative="1">
      <w:start w:val="1"/>
      <w:numFmt w:val="lowerRoman"/>
      <w:lvlText w:val="%6."/>
      <w:lvlJc w:val="right"/>
      <w:pPr>
        <w:ind w:left="4940" w:hanging="180"/>
      </w:pPr>
    </w:lvl>
    <w:lvl w:ilvl="6" w:tplc="0410000F" w:tentative="1">
      <w:start w:val="1"/>
      <w:numFmt w:val="decimal"/>
      <w:lvlText w:val="%7."/>
      <w:lvlJc w:val="left"/>
      <w:pPr>
        <w:ind w:left="5660" w:hanging="360"/>
      </w:pPr>
    </w:lvl>
    <w:lvl w:ilvl="7" w:tplc="04100019" w:tentative="1">
      <w:start w:val="1"/>
      <w:numFmt w:val="lowerLetter"/>
      <w:lvlText w:val="%8."/>
      <w:lvlJc w:val="left"/>
      <w:pPr>
        <w:ind w:left="6380" w:hanging="360"/>
      </w:pPr>
    </w:lvl>
    <w:lvl w:ilvl="8" w:tplc="0410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1" w15:restartNumberingAfterBreak="0">
    <w:nsid w:val="476117EB"/>
    <w:multiLevelType w:val="hybridMultilevel"/>
    <w:tmpl w:val="705623A4"/>
    <w:lvl w:ilvl="0" w:tplc="B01E0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09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8F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46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C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4B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9E38C1"/>
    <w:multiLevelType w:val="multilevel"/>
    <w:tmpl w:val="27241E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4697746"/>
    <w:multiLevelType w:val="hybridMultilevel"/>
    <w:tmpl w:val="CAE40F44"/>
    <w:lvl w:ilvl="0" w:tplc="FA02E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</w:rPr>
    </w:lvl>
    <w:lvl w:ilvl="1" w:tplc="C20E3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0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4F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85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E9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A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07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E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37388C"/>
    <w:multiLevelType w:val="multilevel"/>
    <w:tmpl w:val="16CE2F68"/>
    <w:lvl w:ilvl="0">
      <w:numFmt w:val="bullet"/>
      <w:lvlText w:val=""/>
      <w:lvlJc w:val="left"/>
      <w:pPr>
        <w:tabs>
          <w:tab w:val="num" w:pos="0"/>
        </w:tabs>
        <w:ind w:left="980" w:hanging="28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2" w:hanging="28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5" w:hanging="28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8" w:hanging="28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1" w:hanging="28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4" w:hanging="28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6" w:hanging="28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9" w:hanging="28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2" w:hanging="280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58C2664F"/>
    <w:multiLevelType w:val="hybridMultilevel"/>
    <w:tmpl w:val="9A50671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7F3"/>
    <w:multiLevelType w:val="hybridMultilevel"/>
    <w:tmpl w:val="3064B2AA"/>
    <w:lvl w:ilvl="0" w:tplc="CD20C26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6F851590"/>
    <w:multiLevelType w:val="hybridMultilevel"/>
    <w:tmpl w:val="6C265CAA"/>
    <w:lvl w:ilvl="0" w:tplc="816C75AA">
      <w:start w:val="199"/>
      <w:numFmt w:val="decimal"/>
      <w:lvlText w:val="%1."/>
      <w:lvlJc w:val="left"/>
      <w:pPr>
        <w:ind w:left="810" w:hanging="450"/>
      </w:pPr>
      <w:rPr>
        <w:rFonts w:ascii="Titillium Web" w:eastAsia="SimSun" w:hAnsi="Titillium Web" w:cs="+mn-cs" w:hint="default"/>
        <w:color w:val="19191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75D9C"/>
    <w:multiLevelType w:val="multilevel"/>
    <w:tmpl w:val="D17C0EB6"/>
    <w:lvl w:ilvl="0">
      <w:numFmt w:val="bullet"/>
      <w:lvlText w:val=""/>
      <w:lvlJc w:val="left"/>
      <w:pPr>
        <w:tabs>
          <w:tab w:val="num" w:pos="0"/>
        </w:tabs>
        <w:ind w:left="632" w:hanging="248"/>
      </w:pPr>
      <w:rPr>
        <w:rFonts w:ascii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2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3" w:hanging="2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0" w:hanging="2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7" w:hanging="2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4" w:hanging="2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0" w:hanging="2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7" w:hanging="2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4" w:hanging="248"/>
      </w:pPr>
      <w:rPr>
        <w:rFonts w:ascii="Symbol" w:hAnsi="Symbol" w:cs="Symbol" w:hint="default"/>
        <w:lang w:val="it-IT" w:eastAsia="en-US" w:bidi="ar-SA"/>
      </w:rPr>
    </w:lvl>
  </w:abstractNum>
  <w:num w:numId="1" w16cid:durableId="487283546">
    <w:abstractNumId w:val="14"/>
  </w:num>
  <w:num w:numId="2" w16cid:durableId="76094808">
    <w:abstractNumId w:val="18"/>
  </w:num>
  <w:num w:numId="3" w16cid:durableId="1804733854">
    <w:abstractNumId w:val="5"/>
  </w:num>
  <w:num w:numId="4" w16cid:durableId="596057030">
    <w:abstractNumId w:val="3"/>
  </w:num>
  <w:num w:numId="5" w16cid:durableId="10760670">
    <w:abstractNumId w:val="12"/>
  </w:num>
  <w:num w:numId="6" w16cid:durableId="1787459725">
    <w:abstractNumId w:val="4"/>
  </w:num>
  <w:num w:numId="7" w16cid:durableId="1038745758">
    <w:abstractNumId w:val="6"/>
  </w:num>
  <w:num w:numId="8" w16cid:durableId="573979627">
    <w:abstractNumId w:val="16"/>
  </w:num>
  <w:num w:numId="9" w16cid:durableId="862403227">
    <w:abstractNumId w:val="13"/>
  </w:num>
  <w:num w:numId="10" w16cid:durableId="719936119">
    <w:abstractNumId w:val="8"/>
  </w:num>
  <w:num w:numId="11" w16cid:durableId="662391520">
    <w:abstractNumId w:val="11"/>
  </w:num>
  <w:num w:numId="12" w16cid:durableId="361631946">
    <w:abstractNumId w:val="15"/>
  </w:num>
  <w:num w:numId="13" w16cid:durableId="352877299">
    <w:abstractNumId w:val="10"/>
  </w:num>
  <w:num w:numId="14" w16cid:durableId="1824930440">
    <w:abstractNumId w:val="0"/>
  </w:num>
  <w:num w:numId="15" w16cid:durableId="1183587092">
    <w:abstractNumId w:val="2"/>
  </w:num>
  <w:num w:numId="16" w16cid:durableId="1250233786">
    <w:abstractNumId w:val="17"/>
  </w:num>
  <w:num w:numId="17" w16cid:durableId="2068798510">
    <w:abstractNumId w:val="7"/>
  </w:num>
  <w:num w:numId="18" w16cid:durableId="1518617943">
    <w:abstractNumId w:val="9"/>
  </w:num>
  <w:num w:numId="19" w16cid:durableId="1804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D"/>
    <w:rsid w:val="00174D00"/>
    <w:rsid w:val="001C5C77"/>
    <w:rsid w:val="00291122"/>
    <w:rsid w:val="002D487C"/>
    <w:rsid w:val="00440B23"/>
    <w:rsid w:val="005265BD"/>
    <w:rsid w:val="006B6FF8"/>
    <w:rsid w:val="008F4D9E"/>
    <w:rsid w:val="00B104C8"/>
    <w:rsid w:val="00B42ED0"/>
    <w:rsid w:val="00F41897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107E"/>
  <w15:docId w15:val="{09A16EC8-746E-4997-B51A-B63B200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0FFC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0FF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</dc:creator>
  <dc:description/>
  <cp:lastModifiedBy>Utente</cp:lastModifiedBy>
  <cp:revision>2</cp:revision>
  <cp:lastPrinted>2020-09-04T11:54:00Z</cp:lastPrinted>
  <dcterms:created xsi:type="dcterms:W3CDTF">2024-09-03T14:30:00Z</dcterms:created>
  <dcterms:modified xsi:type="dcterms:W3CDTF">2024-09-03T14:30:00Z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